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FC" w:rsidRPr="00A52CA2" w:rsidRDefault="000271FC" w:rsidP="00A52CA2">
      <w:pPr>
        <w:spacing w:after="0"/>
        <w:contextualSpacing/>
        <w:rPr>
          <w:szCs w:val="22"/>
        </w:rPr>
      </w:pPr>
      <w:r w:rsidRPr="00E83602">
        <w:rPr>
          <w:szCs w:val="22"/>
        </w:rPr>
        <w:t xml:space="preserve">                                   </w:t>
      </w:r>
      <w:r w:rsidR="00DE508B" w:rsidRPr="00A52CA2">
        <w:rPr>
          <w:szCs w:val="22"/>
        </w:rPr>
        <w:t>Протокол очно-заочного</w:t>
      </w:r>
      <w:r w:rsidRPr="00A52CA2">
        <w:rPr>
          <w:szCs w:val="22"/>
        </w:rPr>
        <w:t xml:space="preserve"> собрания собственников</w:t>
      </w:r>
    </w:p>
    <w:p w:rsidR="000271FC" w:rsidRPr="00A52CA2" w:rsidRDefault="000271FC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 xml:space="preserve">                      помещений в многоквартирном доме №</w:t>
      </w:r>
      <w:r w:rsidR="00CA3261" w:rsidRPr="00A52CA2">
        <w:rPr>
          <w:szCs w:val="22"/>
        </w:rPr>
        <w:t>1</w:t>
      </w:r>
      <w:r w:rsidR="00277D77" w:rsidRPr="00A52CA2">
        <w:rPr>
          <w:szCs w:val="22"/>
        </w:rPr>
        <w:t xml:space="preserve">6 </w:t>
      </w:r>
      <w:r w:rsidR="008D162D" w:rsidRPr="00A52CA2">
        <w:rPr>
          <w:szCs w:val="22"/>
        </w:rPr>
        <w:t xml:space="preserve">по </w:t>
      </w:r>
      <w:proofErr w:type="spellStart"/>
      <w:r w:rsidR="00607342" w:rsidRPr="00A52CA2">
        <w:rPr>
          <w:szCs w:val="22"/>
        </w:rPr>
        <w:t>ул.</w:t>
      </w:r>
      <w:r w:rsidR="00277D77" w:rsidRPr="00A52CA2">
        <w:rPr>
          <w:szCs w:val="22"/>
        </w:rPr>
        <w:t>Хейкконена</w:t>
      </w:r>
      <w:proofErr w:type="spellEnd"/>
    </w:p>
    <w:p w:rsidR="00277D77" w:rsidRPr="00A52CA2" w:rsidRDefault="00277D77" w:rsidP="00A52CA2">
      <w:pPr>
        <w:spacing w:after="0"/>
        <w:contextualSpacing/>
        <w:rPr>
          <w:szCs w:val="22"/>
        </w:rPr>
      </w:pPr>
    </w:p>
    <w:p w:rsidR="000271FC" w:rsidRPr="00A52CA2" w:rsidRDefault="00EE67A2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 xml:space="preserve">         </w:t>
      </w:r>
      <w:proofErr w:type="spellStart"/>
      <w:r w:rsidR="000271FC" w:rsidRPr="00A52CA2">
        <w:rPr>
          <w:szCs w:val="22"/>
        </w:rPr>
        <w:t>г.Петрозаводск</w:t>
      </w:r>
      <w:proofErr w:type="spellEnd"/>
      <w:r w:rsidR="000271FC" w:rsidRPr="00A52CA2">
        <w:rPr>
          <w:szCs w:val="22"/>
        </w:rPr>
        <w:t xml:space="preserve">                                                                     </w:t>
      </w:r>
      <w:r w:rsidR="00286462" w:rsidRPr="00A52CA2">
        <w:rPr>
          <w:szCs w:val="22"/>
        </w:rPr>
        <w:t xml:space="preserve">                </w:t>
      </w:r>
      <w:r w:rsidR="00277D77" w:rsidRPr="00A52CA2">
        <w:rPr>
          <w:szCs w:val="22"/>
        </w:rPr>
        <w:t xml:space="preserve">   </w:t>
      </w:r>
      <w:r w:rsidR="000D34E3" w:rsidRPr="00A52CA2">
        <w:rPr>
          <w:szCs w:val="22"/>
        </w:rPr>
        <w:t xml:space="preserve">                               1</w:t>
      </w:r>
      <w:r w:rsidR="00E34FA0" w:rsidRPr="00A52CA2">
        <w:rPr>
          <w:szCs w:val="22"/>
        </w:rPr>
        <w:t>0 января  2020</w:t>
      </w:r>
      <w:r w:rsidR="000271FC" w:rsidRPr="00A52CA2">
        <w:rPr>
          <w:szCs w:val="22"/>
        </w:rPr>
        <w:t xml:space="preserve"> г.</w:t>
      </w:r>
    </w:p>
    <w:p w:rsidR="00277D77" w:rsidRPr="00A52CA2" w:rsidRDefault="00277D77" w:rsidP="00A52CA2">
      <w:pPr>
        <w:spacing w:after="0"/>
        <w:contextualSpacing/>
        <w:rPr>
          <w:szCs w:val="22"/>
        </w:rPr>
      </w:pPr>
    </w:p>
    <w:p w:rsidR="00F37149" w:rsidRPr="00A52CA2" w:rsidRDefault="00F37149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 xml:space="preserve">Инициатор общего собрания:   </w:t>
      </w:r>
      <w:r w:rsidR="000E665B" w:rsidRPr="00A52CA2">
        <w:rPr>
          <w:szCs w:val="22"/>
        </w:rPr>
        <w:t>ООО УК «Территория»</w:t>
      </w:r>
    </w:p>
    <w:p w:rsidR="00F37149" w:rsidRPr="00A52CA2" w:rsidRDefault="00F37149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>Место и время проведения очног</w:t>
      </w:r>
      <w:r w:rsidR="007E3897" w:rsidRPr="00A52CA2">
        <w:rPr>
          <w:szCs w:val="22"/>
        </w:rPr>
        <w:t>о общего собрания:  двор дома  16 декабря</w:t>
      </w:r>
      <w:r w:rsidRPr="00A52CA2">
        <w:rPr>
          <w:szCs w:val="22"/>
        </w:rPr>
        <w:t xml:space="preserve"> 2019 года</w:t>
      </w:r>
    </w:p>
    <w:p w:rsidR="00F37149" w:rsidRPr="00A52CA2" w:rsidRDefault="00F37149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>Время проведения общего собрания: 19-00 часов</w:t>
      </w:r>
    </w:p>
    <w:p w:rsidR="00B66A3D" w:rsidRPr="00A52CA2" w:rsidRDefault="00F37149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 xml:space="preserve">Дата проведения очно-заочного собрания: </w:t>
      </w:r>
      <w:r w:rsidR="007E3897" w:rsidRPr="00A52CA2">
        <w:rPr>
          <w:szCs w:val="22"/>
        </w:rPr>
        <w:t>16 декабря 2019 года - 08 января</w:t>
      </w:r>
      <w:r w:rsidRPr="00A52CA2">
        <w:rPr>
          <w:szCs w:val="22"/>
        </w:rPr>
        <w:t xml:space="preserve">  20</w:t>
      </w:r>
      <w:r w:rsidR="007E3897" w:rsidRPr="00A52CA2">
        <w:rPr>
          <w:szCs w:val="22"/>
        </w:rPr>
        <w:t>20</w:t>
      </w:r>
      <w:r w:rsidRPr="00A52CA2">
        <w:rPr>
          <w:szCs w:val="22"/>
        </w:rPr>
        <w:t xml:space="preserve"> года</w:t>
      </w:r>
    </w:p>
    <w:p w:rsidR="000271FC" w:rsidRPr="00A52CA2" w:rsidRDefault="000271FC" w:rsidP="00A52CA2">
      <w:pPr>
        <w:spacing w:after="0"/>
        <w:contextualSpacing/>
        <w:rPr>
          <w:szCs w:val="22"/>
          <w:u w:val="single"/>
        </w:rPr>
      </w:pPr>
      <w:r w:rsidRPr="00A52CA2">
        <w:rPr>
          <w:szCs w:val="22"/>
          <w:u w:val="single"/>
        </w:rPr>
        <w:t>Собственники помещений МКД</w:t>
      </w:r>
    </w:p>
    <w:p w:rsidR="000271FC" w:rsidRPr="00A52CA2" w:rsidRDefault="000271FC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>Общая площадь помещений</w:t>
      </w:r>
      <w:r w:rsidR="00D62E53" w:rsidRPr="00A52CA2">
        <w:rPr>
          <w:szCs w:val="22"/>
        </w:rPr>
        <w:t xml:space="preserve"> </w:t>
      </w:r>
      <w:r w:rsidRPr="00A52CA2">
        <w:rPr>
          <w:szCs w:val="22"/>
        </w:rPr>
        <w:t>(жилых и нежилых) в многоквартирном доме,</w:t>
      </w:r>
      <w:r w:rsidR="00CF6E61" w:rsidRPr="00A52CA2">
        <w:rPr>
          <w:szCs w:val="22"/>
        </w:rPr>
        <w:t xml:space="preserve"> находящихся в собственности </w:t>
      </w:r>
      <w:r w:rsidR="00854B3B" w:rsidRPr="00A52CA2">
        <w:rPr>
          <w:szCs w:val="22"/>
        </w:rPr>
        <w:t>84</w:t>
      </w:r>
      <w:r w:rsidR="006E6768" w:rsidRPr="00A52CA2">
        <w:rPr>
          <w:szCs w:val="22"/>
        </w:rPr>
        <w:t>41,9</w:t>
      </w:r>
      <w:r w:rsidR="00854B3B" w:rsidRPr="00A52CA2">
        <w:rPr>
          <w:szCs w:val="22"/>
        </w:rPr>
        <w:t>0</w:t>
      </w:r>
      <w:r w:rsidR="00FF0250" w:rsidRPr="00A52CA2">
        <w:rPr>
          <w:szCs w:val="22"/>
        </w:rPr>
        <w:t xml:space="preserve"> </w:t>
      </w:r>
      <w:proofErr w:type="spellStart"/>
      <w:r w:rsidRPr="00A52CA2">
        <w:rPr>
          <w:szCs w:val="22"/>
        </w:rPr>
        <w:t>кв.м</w:t>
      </w:r>
      <w:proofErr w:type="spellEnd"/>
      <w:r w:rsidR="008E36DC" w:rsidRPr="00A52CA2">
        <w:rPr>
          <w:szCs w:val="22"/>
        </w:rPr>
        <w:t>.</w:t>
      </w:r>
    </w:p>
    <w:p w:rsidR="000271FC" w:rsidRPr="00A52CA2" w:rsidRDefault="000271FC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>Площадь жилых</w:t>
      </w:r>
      <w:r w:rsidR="00DE508B" w:rsidRPr="00A52CA2">
        <w:rPr>
          <w:szCs w:val="22"/>
        </w:rPr>
        <w:t xml:space="preserve"> и нежилых помещений собственников, участвующих в голосовании</w:t>
      </w:r>
      <w:r w:rsidRPr="00A52CA2">
        <w:rPr>
          <w:szCs w:val="22"/>
        </w:rPr>
        <w:t xml:space="preserve"> </w:t>
      </w:r>
      <w:r w:rsidR="00CF6E61" w:rsidRPr="00A52CA2">
        <w:rPr>
          <w:szCs w:val="22"/>
        </w:rPr>
        <w:t xml:space="preserve">– </w:t>
      </w:r>
      <w:r w:rsidR="00C23046" w:rsidRPr="00A52CA2">
        <w:rPr>
          <w:szCs w:val="22"/>
        </w:rPr>
        <w:t>4752,53</w:t>
      </w:r>
      <w:r w:rsidRPr="00A52CA2">
        <w:rPr>
          <w:szCs w:val="22"/>
        </w:rPr>
        <w:t xml:space="preserve"> </w:t>
      </w:r>
      <w:proofErr w:type="spellStart"/>
      <w:r w:rsidRPr="00A52CA2">
        <w:rPr>
          <w:szCs w:val="22"/>
        </w:rPr>
        <w:t>кв.м</w:t>
      </w:r>
      <w:proofErr w:type="spellEnd"/>
      <w:r w:rsidRPr="00A52CA2">
        <w:rPr>
          <w:szCs w:val="22"/>
        </w:rPr>
        <w:t>,</w:t>
      </w:r>
      <w:r w:rsidR="00B63B49" w:rsidRPr="00A52CA2">
        <w:rPr>
          <w:szCs w:val="22"/>
        </w:rPr>
        <w:t xml:space="preserve"> </w:t>
      </w:r>
      <w:r w:rsidRPr="00A52CA2">
        <w:rPr>
          <w:szCs w:val="22"/>
        </w:rPr>
        <w:t>что составляет</w:t>
      </w:r>
      <w:r w:rsidR="004112D1" w:rsidRPr="00A52CA2">
        <w:rPr>
          <w:szCs w:val="22"/>
        </w:rPr>
        <w:t xml:space="preserve"> </w:t>
      </w:r>
      <w:r w:rsidR="00C23046" w:rsidRPr="00A52CA2">
        <w:rPr>
          <w:szCs w:val="22"/>
        </w:rPr>
        <w:t>56,30</w:t>
      </w:r>
      <w:r w:rsidR="00B63B49" w:rsidRPr="00A52CA2">
        <w:rPr>
          <w:szCs w:val="22"/>
        </w:rPr>
        <w:t xml:space="preserve">  </w:t>
      </w:r>
      <w:r w:rsidRPr="00A52CA2">
        <w:rPr>
          <w:szCs w:val="22"/>
        </w:rPr>
        <w:t>% от общей площади МКД</w:t>
      </w:r>
      <w:r w:rsidR="00DE508B" w:rsidRPr="00A52CA2">
        <w:rPr>
          <w:szCs w:val="22"/>
        </w:rPr>
        <w:t>.</w:t>
      </w:r>
    </w:p>
    <w:p w:rsidR="000271FC" w:rsidRPr="00A52CA2" w:rsidRDefault="000271FC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>Представители Администрации ПГО г Петрозаводс</w:t>
      </w:r>
      <w:r w:rsidR="00D1137F" w:rsidRPr="00A52CA2">
        <w:rPr>
          <w:szCs w:val="22"/>
        </w:rPr>
        <w:t>ка  или  МКУ « Служба заказчика</w:t>
      </w:r>
      <w:r w:rsidRPr="00A52CA2">
        <w:rPr>
          <w:szCs w:val="22"/>
        </w:rPr>
        <w:t>»-   при</w:t>
      </w:r>
      <w:r w:rsidR="00A12183" w:rsidRPr="00A52CA2">
        <w:rPr>
          <w:szCs w:val="22"/>
        </w:rPr>
        <w:t>няли участие в заочном голосовании</w:t>
      </w:r>
      <w:r w:rsidRPr="00A52CA2">
        <w:rPr>
          <w:szCs w:val="22"/>
        </w:rPr>
        <w:t>.</w:t>
      </w:r>
    </w:p>
    <w:p w:rsidR="000271FC" w:rsidRPr="00A52CA2" w:rsidRDefault="000271FC" w:rsidP="00A52CA2">
      <w:pPr>
        <w:spacing w:after="0"/>
        <w:contextualSpacing/>
        <w:rPr>
          <w:szCs w:val="22"/>
        </w:rPr>
      </w:pPr>
      <w:r w:rsidRPr="00A52CA2">
        <w:rPr>
          <w:szCs w:val="22"/>
        </w:rPr>
        <w:t>В соответствии со ст. 46 ЖК РФ кворум   имеется.</w:t>
      </w:r>
    </w:p>
    <w:p w:rsidR="00D20310" w:rsidRPr="00A52CA2" w:rsidRDefault="00D20310" w:rsidP="00A52CA2">
      <w:pPr>
        <w:pStyle w:val="a3"/>
        <w:numPr>
          <w:ilvl w:val="0"/>
          <w:numId w:val="1"/>
        </w:numPr>
        <w:spacing w:before="120"/>
        <w:ind w:left="499" w:hanging="357"/>
        <w:contextualSpacing/>
        <w:rPr>
          <w:rFonts w:ascii="Times New Roman" w:hAnsi="Times New Roman" w:cs="Times New Roman"/>
          <w:sz w:val="22"/>
          <w:szCs w:val="22"/>
        </w:rPr>
      </w:pPr>
      <w:r w:rsidRPr="00A52CA2">
        <w:rPr>
          <w:rFonts w:ascii="Times New Roman" w:hAnsi="Times New Roman" w:cs="Times New Roman"/>
          <w:bCs/>
          <w:sz w:val="22"/>
          <w:szCs w:val="22"/>
        </w:rPr>
        <w:t xml:space="preserve">Выборы  Председателя и Секретаря </w:t>
      </w:r>
      <w:r w:rsidRPr="00A52CA2">
        <w:rPr>
          <w:rFonts w:ascii="Times New Roman" w:hAnsi="Times New Roman" w:cs="Times New Roman"/>
          <w:bCs/>
          <w:sz w:val="22"/>
          <w:szCs w:val="22"/>
          <w:u w:val="single"/>
        </w:rPr>
        <w:t xml:space="preserve">общего собрания собственников </w:t>
      </w:r>
      <w:r w:rsidRPr="00A52CA2">
        <w:rPr>
          <w:rFonts w:ascii="Times New Roman" w:hAnsi="Times New Roman" w:cs="Times New Roman"/>
          <w:sz w:val="22"/>
          <w:szCs w:val="22"/>
          <w:u w:val="single"/>
        </w:rPr>
        <w:t>помещений</w:t>
      </w:r>
      <w:r w:rsidRPr="00A52CA2">
        <w:rPr>
          <w:rFonts w:ascii="Times New Roman" w:hAnsi="Times New Roman" w:cs="Times New Roman"/>
          <w:bCs/>
          <w:sz w:val="22"/>
          <w:szCs w:val="22"/>
        </w:rPr>
        <w:t>(далее ОСС)</w:t>
      </w:r>
      <w:r w:rsidRPr="00A52CA2">
        <w:rPr>
          <w:rFonts w:ascii="Times New Roman" w:hAnsi="Times New Roman" w:cs="Times New Roman"/>
          <w:sz w:val="22"/>
          <w:szCs w:val="22"/>
          <w:u w:val="single"/>
        </w:rPr>
        <w:t>многоквартирного дома</w:t>
      </w:r>
      <w:r w:rsidRPr="00A52CA2">
        <w:rPr>
          <w:rFonts w:ascii="Times New Roman" w:hAnsi="Times New Roman" w:cs="Times New Roman"/>
          <w:sz w:val="22"/>
          <w:szCs w:val="22"/>
        </w:rPr>
        <w:t xml:space="preserve"> (далее МКД).</w:t>
      </w:r>
    </w:p>
    <w:p w:rsidR="00D20310" w:rsidRPr="00A52CA2" w:rsidRDefault="00D20310" w:rsidP="00A52CA2">
      <w:pPr>
        <w:pStyle w:val="a3"/>
        <w:numPr>
          <w:ilvl w:val="0"/>
          <w:numId w:val="1"/>
        </w:numPr>
        <w:spacing w:before="120"/>
        <w:ind w:left="499" w:hanging="357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A52CA2">
        <w:rPr>
          <w:rFonts w:ascii="Times New Roman" w:hAnsi="Times New Roman" w:cs="Times New Roman"/>
          <w:bCs/>
          <w:sz w:val="22"/>
          <w:szCs w:val="22"/>
        </w:rPr>
        <w:t xml:space="preserve">Утвердить повестку дня ОСС и поручить инициаторам ОСС </w:t>
      </w:r>
      <w:r w:rsidRPr="00A52CA2">
        <w:rPr>
          <w:rFonts w:ascii="Times New Roman" w:hAnsi="Times New Roman" w:cs="Times New Roman"/>
          <w:sz w:val="22"/>
          <w:szCs w:val="22"/>
        </w:rPr>
        <w:t xml:space="preserve">оформить протокол ОСС МКД. </w:t>
      </w:r>
      <w:r w:rsidRPr="00A52CA2">
        <w:rPr>
          <w:rFonts w:ascii="Times New Roman" w:hAnsi="Times New Roman" w:cs="Times New Roman"/>
          <w:bCs/>
          <w:sz w:val="22"/>
          <w:szCs w:val="22"/>
        </w:rPr>
        <w:t>Выбрать счетную комиссию и поручить комиссии провести подсчет голосов собственников помещений, принимающих участие в ОСС МКД.</w:t>
      </w:r>
    </w:p>
    <w:p w:rsidR="00D20310" w:rsidRPr="00A52CA2" w:rsidRDefault="003F6903" w:rsidP="00A52CA2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A52CA2">
        <w:rPr>
          <w:sz w:val="22"/>
          <w:szCs w:val="22"/>
        </w:rPr>
        <w:t>Утвердить размер платы по статье «Содержание»  –14,04 руб.  за 1 м2 общей площади помещения в месяц в связи с повышением стоимости обслуживания «Па</w:t>
      </w:r>
      <w:r w:rsidRPr="00A52CA2">
        <w:rPr>
          <w:sz w:val="22"/>
          <w:szCs w:val="22"/>
        </w:rPr>
        <w:t>спортной службы» на 0.03 копейки</w:t>
      </w:r>
      <w:r w:rsidRPr="00A52CA2">
        <w:rPr>
          <w:sz w:val="22"/>
          <w:szCs w:val="22"/>
        </w:rPr>
        <w:t xml:space="preserve"> </w:t>
      </w:r>
    </w:p>
    <w:p w:rsidR="00D20310" w:rsidRPr="00A52CA2" w:rsidRDefault="00FA5E5F" w:rsidP="00A52CA2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A52CA2">
        <w:rPr>
          <w:sz w:val="22"/>
          <w:szCs w:val="22"/>
        </w:rPr>
        <w:t>Утвердить размер платы по статье «Текущий ремонт»  –3,00 руб.  за 1 м2 общей площади помещения в месяц .</w:t>
      </w:r>
    </w:p>
    <w:p w:rsidR="00D20310" w:rsidRPr="00A52CA2" w:rsidRDefault="003579DE" w:rsidP="00A52CA2">
      <w:pPr>
        <w:pStyle w:val="a3"/>
        <w:numPr>
          <w:ilvl w:val="0"/>
          <w:numId w:val="1"/>
        </w:numPr>
        <w:spacing w:before="120"/>
        <w:contextualSpacing/>
        <w:rPr>
          <w:rFonts w:ascii="Times New Roman" w:hAnsi="Times New Roman" w:cs="Times New Roman"/>
          <w:sz w:val="22"/>
          <w:szCs w:val="22"/>
        </w:rPr>
      </w:pPr>
      <w:r w:rsidRPr="00A52CA2">
        <w:rPr>
          <w:rFonts w:ascii="Times New Roman" w:hAnsi="Times New Roman" w:cs="Times New Roman"/>
          <w:sz w:val="22"/>
          <w:szCs w:val="22"/>
        </w:rPr>
        <w:t>При отсутствии средств и необходимости выполнения работ Текущего  ремонта общедомового имущества МКД  управляющей организации выставлять в квитанциях дополнительной строкой денежные средства на выполнение работ по текущему ремонту общедомового имущества, согласно работ необходимых для содержания МКД исходя из фактического выполненного состава работ пропорционально жилым и нежилым помещения. Стоимость работ по текущему ремонту и срок оплаты  согласовывает Совет МКД.</w:t>
      </w:r>
      <w:r w:rsidR="00D20310" w:rsidRPr="00A52CA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0310" w:rsidRPr="00A52CA2" w:rsidRDefault="00FD6417" w:rsidP="00A52CA2">
      <w:pPr>
        <w:pStyle w:val="a3"/>
        <w:numPr>
          <w:ilvl w:val="0"/>
          <w:numId w:val="1"/>
        </w:numPr>
        <w:spacing w:before="120"/>
        <w:contextualSpacing/>
        <w:rPr>
          <w:rFonts w:ascii="Times New Roman" w:hAnsi="Times New Roman" w:cs="Times New Roman"/>
          <w:sz w:val="22"/>
          <w:szCs w:val="22"/>
        </w:rPr>
      </w:pPr>
      <w:r w:rsidRPr="00A52CA2">
        <w:rPr>
          <w:rFonts w:ascii="Times New Roman" w:hAnsi="Times New Roman" w:cs="Times New Roman"/>
          <w:sz w:val="22"/>
          <w:szCs w:val="22"/>
        </w:rPr>
        <w:t>Поручить управляющей организации ООО УК «Территория» заключать от имени собственников помещений договоры на использование части общего имущества МКД с целью размещения наружной рекламы 300 руб</w:t>
      </w:r>
      <w:r w:rsidR="00837151" w:rsidRPr="00A52CA2">
        <w:rPr>
          <w:rFonts w:ascii="Times New Roman" w:hAnsi="Times New Roman" w:cs="Times New Roman"/>
          <w:sz w:val="22"/>
          <w:szCs w:val="22"/>
        </w:rPr>
        <w:t>.</w:t>
      </w:r>
      <w:r w:rsidRPr="00A52CA2">
        <w:rPr>
          <w:rFonts w:ascii="Times New Roman" w:hAnsi="Times New Roman" w:cs="Times New Roman"/>
          <w:sz w:val="22"/>
          <w:szCs w:val="22"/>
        </w:rPr>
        <w:t xml:space="preserve"> за 1 </w:t>
      </w:r>
      <w:proofErr w:type="spellStart"/>
      <w:r w:rsidRPr="00A52CA2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A52CA2">
        <w:rPr>
          <w:rFonts w:ascii="Times New Roman" w:hAnsi="Times New Roman" w:cs="Times New Roman"/>
          <w:sz w:val="22"/>
          <w:szCs w:val="22"/>
        </w:rPr>
        <w:t>, информационных сетей, оборудования операторов сотовой связи и иного оборудования. Совершать от имени собственников помещений процессуальные действия, предусмотренные ГПК, АПК РФ, представлять интересы собственников помещений в судебных инстанциях, учреждениях и в организациях по вопросу использования общего имущества МКД, а также подавать жалобы, предъявлять претензии, взыскивать задолженность. Демонтировать наружную рекламу, информационные сети, оборудование операторов сотовой связи и иное оборудование, не предусмотренного проектом здания, в случае отказа заключения договора на использование части общего имущества МКД</w:t>
      </w:r>
      <w:r w:rsidR="00D20310" w:rsidRPr="00A52CA2">
        <w:rPr>
          <w:rFonts w:ascii="Times New Roman" w:hAnsi="Times New Roman" w:cs="Times New Roman"/>
          <w:sz w:val="22"/>
          <w:szCs w:val="22"/>
        </w:rPr>
        <w:t>.</w:t>
      </w:r>
    </w:p>
    <w:p w:rsidR="00D20310" w:rsidRPr="00A52CA2" w:rsidRDefault="00D20310" w:rsidP="00A52CA2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A52CA2">
        <w:rPr>
          <w:sz w:val="22"/>
          <w:szCs w:val="22"/>
        </w:rPr>
        <w:t xml:space="preserve">Выбрать в качестве способа формирования фонда капитального ремонта МКД №16 по </w:t>
      </w:r>
      <w:proofErr w:type="spellStart"/>
      <w:r w:rsidRPr="00A52CA2">
        <w:rPr>
          <w:sz w:val="22"/>
          <w:szCs w:val="22"/>
        </w:rPr>
        <w:t>ул.Хейкконена</w:t>
      </w:r>
      <w:proofErr w:type="spellEnd"/>
      <w:r w:rsidRPr="00A52CA2">
        <w:rPr>
          <w:sz w:val="22"/>
          <w:szCs w:val="22"/>
        </w:rPr>
        <w:t xml:space="preserve">  в </w:t>
      </w:r>
      <w:proofErr w:type="spellStart"/>
      <w:r w:rsidRPr="00A52CA2">
        <w:rPr>
          <w:sz w:val="22"/>
          <w:szCs w:val="22"/>
        </w:rPr>
        <w:t>г.Петрозаводске</w:t>
      </w:r>
      <w:proofErr w:type="spellEnd"/>
      <w:r w:rsidRPr="00A52CA2">
        <w:rPr>
          <w:sz w:val="22"/>
          <w:szCs w:val="22"/>
        </w:rPr>
        <w:t xml:space="preserve">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счете.</w:t>
      </w:r>
    </w:p>
    <w:p w:rsidR="00D20310" w:rsidRPr="00A52CA2" w:rsidRDefault="00D20310" w:rsidP="00A52CA2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A52CA2">
        <w:rPr>
          <w:sz w:val="22"/>
          <w:szCs w:val="22"/>
        </w:rPr>
        <w:t xml:space="preserve">Установить минимальный размер ежемесячного взноса на капитальный ремонт МКД №16 по </w:t>
      </w:r>
      <w:proofErr w:type="spellStart"/>
      <w:r w:rsidRPr="00A52CA2">
        <w:rPr>
          <w:sz w:val="22"/>
          <w:szCs w:val="22"/>
        </w:rPr>
        <w:t>ул.Хейкконена</w:t>
      </w:r>
      <w:proofErr w:type="spellEnd"/>
      <w:r w:rsidRPr="00A52CA2">
        <w:rPr>
          <w:sz w:val="22"/>
          <w:szCs w:val="22"/>
        </w:rPr>
        <w:t xml:space="preserve">  на один квадратный метр общей площади помещения в соответствии с Постановлениями Правительства республики Карелия, как на текущий, так и на последующие периоды.</w:t>
      </w:r>
    </w:p>
    <w:p w:rsidR="00D20310" w:rsidRPr="00A52CA2" w:rsidRDefault="00D20310" w:rsidP="00A52CA2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A52CA2">
        <w:rPr>
          <w:sz w:val="22"/>
          <w:szCs w:val="22"/>
        </w:rPr>
        <w:t xml:space="preserve">Заменить владельца специального счета МКД №16 по </w:t>
      </w:r>
      <w:proofErr w:type="spellStart"/>
      <w:r w:rsidRPr="00A52CA2">
        <w:rPr>
          <w:sz w:val="22"/>
          <w:szCs w:val="22"/>
        </w:rPr>
        <w:t>ул.Хейкконена</w:t>
      </w:r>
      <w:proofErr w:type="spellEnd"/>
      <w:r w:rsidRPr="00A52CA2">
        <w:rPr>
          <w:sz w:val="22"/>
          <w:szCs w:val="22"/>
        </w:rPr>
        <w:t xml:space="preserve">  УО «Карельская Лифтовая Компания» на ООО УК «Территория» ( ОГРН 1141001009599, ИНН 1001286837) и определить данную организацию в качестве владельца специального сч</w:t>
      </w:r>
      <w:r w:rsidR="00792E90" w:rsidRPr="00A52CA2">
        <w:rPr>
          <w:sz w:val="22"/>
          <w:szCs w:val="22"/>
        </w:rPr>
        <w:t xml:space="preserve">ета МКД №16 по </w:t>
      </w:r>
      <w:proofErr w:type="spellStart"/>
      <w:r w:rsidR="00792E90" w:rsidRPr="00A52CA2">
        <w:rPr>
          <w:sz w:val="22"/>
          <w:szCs w:val="22"/>
        </w:rPr>
        <w:t>ул.Хейкконена</w:t>
      </w:r>
      <w:proofErr w:type="spellEnd"/>
      <w:r w:rsidR="00792E90" w:rsidRPr="00A52CA2">
        <w:rPr>
          <w:sz w:val="22"/>
          <w:szCs w:val="22"/>
        </w:rPr>
        <w:t xml:space="preserve"> .</w:t>
      </w:r>
    </w:p>
    <w:p w:rsidR="00D20310" w:rsidRPr="00A52CA2" w:rsidRDefault="00D20310" w:rsidP="00A52CA2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A52CA2">
        <w:rPr>
          <w:sz w:val="22"/>
          <w:szCs w:val="22"/>
        </w:rPr>
        <w:t>Поручить ООО УК «Территория» формировать накопительный фонд капитального ремонта на специальном счете.</w:t>
      </w:r>
    </w:p>
    <w:p w:rsidR="00D20310" w:rsidRPr="00A52CA2" w:rsidRDefault="00D20310" w:rsidP="00A52CA2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A52CA2">
        <w:rPr>
          <w:sz w:val="22"/>
          <w:szCs w:val="22"/>
        </w:rPr>
        <w:t xml:space="preserve"> Выбрать для открытия специального счета АО «</w:t>
      </w:r>
      <w:proofErr w:type="spellStart"/>
      <w:r w:rsidRPr="00A52CA2">
        <w:rPr>
          <w:sz w:val="22"/>
          <w:szCs w:val="22"/>
        </w:rPr>
        <w:t>Россельхозбанк</w:t>
      </w:r>
      <w:proofErr w:type="spellEnd"/>
      <w:r w:rsidRPr="00A52CA2">
        <w:rPr>
          <w:sz w:val="22"/>
          <w:szCs w:val="22"/>
        </w:rPr>
        <w:t xml:space="preserve">» Петрозаводский филиал. Директору ООО УК «Территория открыть </w:t>
      </w:r>
      <w:proofErr w:type="spellStart"/>
      <w:r w:rsidRPr="00A52CA2">
        <w:rPr>
          <w:sz w:val="22"/>
          <w:szCs w:val="22"/>
        </w:rPr>
        <w:t>спецсчет</w:t>
      </w:r>
      <w:proofErr w:type="spellEnd"/>
      <w:r w:rsidRPr="00A52CA2">
        <w:rPr>
          <w:sz w:val="22"/>
          <w:szCs w:val="22"/>
        </w:rPr>
        <w:t xml:space="preserve"> в АО «</w:t>
      </w:r>
      <w:proofErr w:type="spellStart"/>
      <w:r w:rsidRPr="00A52CA2">
        <w:rPr>
          <w:sz w:val="22"/>
          <w:szCs w:val="22"/>
        </w:rPr>
        <w:t>Россельхозбанке</w:t>
      </w:r>
      <w:proofErr w:type="spellEnd"/>
      <w:r w:rsidRPr="00A52CA2">
        <w:rPr>
          <w:sz w:val="22"/>
          <w:szCs w:val="22"/>
        </w:rPr>
        <w:t xml:space="preserve">». Утвердить в качестве владельца </w:t>
      </w:r>
      <w:proofErr w:type="spellStart"/>
      <w:r w:rsidRPr="00A52CA2">
        <w:rPr>
          <w:sz w:val="22"/>
          <w:szCs w:val="22"/>
        </w:rPr>
        <w:t>спецсчета</w:t>
      </w:r>
      <w:proofErr w:type="spellEnd"/>
      <w:r w:rsidRPr="00A52CA2">
        <w:rPr>
          <w:sz w:val="22"/>
          <w:szCs w:val="22"/>
        </w:rPr>
        <w:t xml:space="preserve">, уполномоченного на совершение операций с денежными средствами, находящимися на </w:t>
      </w:r>
      <w:proofErr w:type="spellStart"/>
      <w:r w:rsidRPr="00A52CA2">
        <w:rPr>
          <w:sz w:val="22"/>
          <w:szCs w:val="22"/>
        </w:rPr>
        <w:t>спецсчете</w:t>
      </w:r>
      <w:proofErr w:type="spellEnd"/>
      <w:r w:rsidRPr="00A52CA2">
        <w:rPr>
          <w:sz w:val="22"/>
          <w:szCs w:val="22"/>
        </w:rPr>
        <w:t xml:space="preserve"> ООО УК «Территория» для формирования накоплений средств собственников по </w:t>
      </w:r>
      <w:r w:rsidRPr="00A52CA2">
        <w:rPr>
          <w:sz w:val="22"/>
          <w:szCs w:val="22"/>
        </w:rPr>
        <w:lastRenderedPageBreak/>
        <w:t xml:space="preserve">капитальному ремонту с возложением обязательств по организации деятельности по начислению, сбору и перечислению на </w:t>
      </w:r>
      <w:proofErr w:type="spellStart"/>
      <w:r w:rsidRPr="00A52CA2">
        <w:rPr>
          <w:sz w:val="22"/>
          <w:szCs w:val="22"/>
        </w:rPr>
        <w:t>спецсчет</w:t>
      </w:r>
      <w:proofErr w:type="spellEnd"/>
      <w:r w:rsidRPr="00A52CA2">
        <w:rPr>
          <w:sz w:val="22"/>
          <w:szCs w:val="22"/>
        </w:rPr>
        <w:t xml:space="preserve"> взносов на капитальный ремонт собственниками помещений в МКД.</w:t>
      </w:r>
    </w:p>
    <w:p w:rsidR="00BF34FA" w:rsidRPr="00A52CA2" w:rsidRDefault="00786866" w:rsidP="00A52CA2">
      <w:pPr>
        <w:pStyle w:val="a3"/>
        <w:widowControl/>
        <w:numPr>
          <w:ilvl w:val="0"/>
          <w:numId w:val="1"/>
        </w:numPr>
        <w:autoSpaceDE/>
        <w:autoSpaceDN/>
        <w:adjustRightInd/>
        <w:spacing w:before="120" w:after="200"/>
        <w:ind w:left="0"/>
        <w:contextualSpacing/>
        <w:rPr>
          <w:rFonts w:ascii="Times New Roman" w:hAnsi="Times New Roman" w:cs="Times New Roman"/>
          <w:sz w:val="22"/>
          <w:szCs w:val="22"/>
        </w:rPr>
      </w:pPr>
      <w:r w:rsidRPr="00A52CA2">
        <w:rPr>
          <w:rFonts w:ascii="Times New Roman" w:hAnsi="Times New Roman" w:cs="Times New Roman"/>
          <w:sz w:val="22"/>
          <w:szCs w:val="22"/>
        </w:rPr>
        <w:t xml:space="preserve">     </w:t>
      </w:r>
      <w:r w:rsidR="00D20310" w:rsidRPr="00A52CA2">
        <w:rPr>
          <w:rFonts w:ascii="Times New Roman" w:hAnsi="Times New Roman" w:cs="Times New Roman"/>
          <w:sz w:val="22"/>
          <w:szCs w:val="22"/>
        </w:rPr>
        <w:t>Всю документацию, касающуюся проведенных общих собраний (включая бюллетени голосования и протоколы) передать на хранение в ООО УК «Территория» и Совету дома.</w:t>
      </w:r>
    </w:p>
    <w:p w:rsidR="00350482" w:rsidRPr="00A52CA2" w:rsidRDefault="00350482" w:rsidP="00A52CA2">
      <w:pPr>
        <w:pStyle w:val="a5"/>
        <w:ind w:left="0"/>
        <w:rPr>
          <w:sz w:val="22"/>
          <w:szCs w:val="22"/>
        </w:rPr>
      </w:pPr>
      <w:r w:rsidRPr="00A52CA2">
        <w:rPr>
          <w:sz w:val="22"/>
          <w:szCs w:val="22"/>
        </w:rPr>
        <w:t>Итоги голосования:</w:t>
      </w:r>
    </w:p>
    <w:p w:rsidR="00150454" w:rsidRPr="00A52CA2" w:rsidRDefault="00350482" w:rsidP="00A52CA2">
      <w:pPr>
        <w:spacing w:after="0"/>
        <w:contextualSpacing/>
        <w:rPr>
          <w:szCs w:val="22"/>
        </w:rPr>
      </w:pPr>
      <w:r w:rsidRPr="00A52CA2">
        <w:rPr>
          <w:b/>
          <w:szCs w:val="22"/>
        </w:rPr>
        <w:t>По первому вопросу</w:t>
      </w:r>
      <w:r w:rsidRPr="00A52CA2">
        <w:rPr>
          <w:szCs w:val="22"/>
        </w:rPr>
        <w:t>:</w:t>
      </w:r>
      <w:r w:rsidR="005601FF" w:rsidRPr="00A52CA2">
        <w:rPr>
          <w:szCs w:val="22"/>
        </w:rPr>
        <w:t xml:space="preserve"> </w:t>
      </w:r>
      <w:r w:rsidR="00BB2A41" w:rsidRPr="00A52CA2">
        <w:rPr>
          <w:szCs w:val="22"/>
        </w:rPr>
        <w:t xml:space="preserve">Выбрать  Председателя– Кирикова В.М. кв.№84 и Секретаря </w:t>
      </w:r>
      <w:proofErr w:type="spellStart"/>
      <w:r w:rsidR="00BB2A41" w:rsidRPr="00A52CA2">
        <w:rPr>
          <w:szCs w:val="22"/>
        </w:rPr>
        <w:t>Лапыш</w:t>
      </w:r>
      <w:proofErr w:type="spellEnd"/>
      <w:r w:rsidR="00BB2A41" w:rsidRPr="00A52CA2">
        <w:rPr>
          <w:szCs w:val="22"/>
        </w:rPr>
        <w:t xml:space="preserve"> Н.А.– общего собрания собственников помещений (далее ОСС)   многоквартирного дома (далее МКД)</w:t>
      </w:r>
      <w:r w:rsidR="005601FF" w:rsidRPr="00A52CA2">
        <w:rPr>
          <w:szCs w:val="22"/>
        </w:rPr>
        <w:t>.</w:t>
      </w:r>
    </w:p>
    <w:p w:rsidR="00350482" w:rsidRPr="00A52CA2" w:rsidRDefault="00350482" w:rsidP="00A52CA2">
      <w:pPr>
        <w:pStyle w:val="a5"/>
        <w:ind w:left="1065"/>
        <w:rPr>
          <w:sz w:val="22"/>
          <w:szCs w:val="22"/>
        </w:rPr>
      </w:pPr>
      <w:r w:rsidRPr="00A52CA2">
        <w:rPr>
          <w:sz w:val="22"/>
          <w:szCs w:val="22"/>
        </w:rPr>
        <w:t xml:space="preserve">Голосовали : «за» </w:t>
      </w:r>
      <w:r w:rsidR="009A7FF0">
        <w:rPr>
          <w:sz w:val="22"/>
          <w:szCs w:val="22"/>
        </w:rPr>
        <w:t>4552,97</w:t>
      </w:r>
      <w:r w:rsidRPr="00A52CA2">
        <w:rPr>
          <w:sz w:val="22"/>
          <w:szCs w:val="22"/>
        </w:rPr>
        <w:t xml:space="preserve"> голосов </w:t>
      </w:r>
      <w:r w:rsidR="00B14EEE" w:rsidRPr="00A52CA2">
        <w:rPr>
          <w:sz w:val="22"/>
          <w:szCs w:val="22"/>
        </w:rPr>
        <w:t xml:space="preserve"> </w:t>
      </w:r>
      <w:r w:rsidR="00EE67A2" w:rsidRPr="00A52CA2">
        <w:rPr>
          <w:sz w:val="22"/>
          <w:szCs w:val="22"/>
        </w:rPr>
        <w:t xml:space="preserve"> </w:t>
      </w:r>
      <w:r w:rsidR="00B14EEE" w:rsidRPr="00A52CA2">
        <w:rPr>
          <w:sz w:val="22"/>
          <w:szCs w:val="22"/>
        </w:rPr>
        <w:t>(</w:t>
      </w:r>
      <w:r w:rsidR="009A7FF0">
        <w:rPr>
          <w:sz w:val="22"/>
          <w:szCs w:val="22"/>
        </w:rPr>
        <w:t>95,80</w:t>
      </w:r>
      <w:r w:rsidRPr="00A52CA2">
        <w:rPr>
          <w:sz w:val="22"/>
          <w:szCs w:val="22"/>
        </w:rPr>
        <w:t xml:space="preserve">  %), «против» </w:t>
      </w:r>
      <w:r w:rsidR="009A7FF0">
        <w:rPr>
          <w:sz w:val="22"/>
          <w:szCs w:val="22"/>
        </w:rPr>
        <w:t>175,1</w:t>
      </w:r>
      <w:r w:rsidRPr="00A52CA2">
        <w:rPr>
          <w:sz w:val="22"/>
          <w:szCs w:val="22"/>
        </w:rPr>
        <w:t xml:space="preserve"> голосов (</w:t>
      </w:r>
      <w:r w:rsidR="009A7FF0">
        <w:rPr>
          <w:sz w:val="22"/>
          <w:szCs w:val="22"/>
        </w:rPr>
        <w:t>3,68</w:t>
      </w:r>
      <w:r w:rsidRPr="00A52CA2">
        <w:rPr>
          <w:sz w:val="22"/>
          <w:szCs w:val="22"/>
        </w:rPr>
        <w:t xml:space="preserve">  %), «воздержались»  </w:t>
      </w:r>
      <w:r w:rsidR="009A7FF0">
        <w:rPr>
          <w:sz w:val="22"/>
          <w:szCs w:val="22"/>
        </w:rPr>
        <w:t>24,46</w:t>
      </w:r>
      <w:r w:rsidRPr="00A52CA2">
        <w:rPr>
          <w:sz w:val="22"/>
          <w:szCs w:val="22"/>
        </w:rPr>
        <w:t xml:space="preserve">   голосов (</w:t>
      </w:r>
      <w:r w:rsidR="009A7FF0">
        <w:rPr>
          <w:sz w:val="22"/>
          <w:szCs w:val="22"/>
        </w:rPr>
        <w:t>0,52</w:t>
      </w:r>
      <w:r w:rsidR="00432387" w:rsidRPr="00A52CA2">
        <w:rPr>
          <w:sz w:val="22"/>
          <w:szCs w:val="22"/>
        </w:rPr>
        <w:t>%</w:t>
      </w:r>
      <w:r w:rsidRPr="00A52CA2">
        <w:rPr>
          <w:sz w:val="22"/>
          <w:szCs w:val="22"/>
        </w:rPr>
        <w:t xml:space="preserve"> )</w:t>
      </w:r>
    </w:p>
    <w:p w:rsidR="00AA758B" w:rsidRPr="00A52CA2" w:rsidRDefault="00350482" w:rsidP="00A52CA2">
      <w:pPr>
        <w:contextualSpacing/>
        <w:rPr>
          <w:szCs w:val="22"/>
        </w:rPr>
      </w:pPr>
      <w:r w:rsidRPr="00A52CA2">
        <w:rPr>
          <w:szCs w:val="22"/>
        </w:rPr>
        <w:t xml:space="preserve"> Решение:  </w:t>
      </w:r>
      <w:r w:rsidR="00BB2A41" w:rsidRPr="00A52CA2">
        <w:rPr>
          <w:szCs w:val="22"/>
        </w:rPr>
        <w:t xml:space="preserve">Выбрать  Председателя– Кирикова В.М. кв.№84 и Секретаря </w:t>
      </w:r>
      <w:proofErr w:type="spellStart"/>
      <w:r w:rsidR="00BB2A41" w:rsidRPr="00A52CA2">
        <w:rPr>
          <w:szCs w:val="22"/>
        </w:rPr>
        <w:t>Лапыш</w:t>
      </w:r>
      <w:proofErr w:type="spellEnd"/>
      <w:r w:rsidR="00BB2A41" w:rsidRPr="00A52CA2">
        <w:rPr>
          <w:szCs w:val="22"/>
        </w:rPr>
        <w:t xml:space="preserve"> Н.А.– общего собрания собственников помещений (далее ОСС)   многоквартирного дома (далее МКД)</w:t>
      </w:r>
      <w:r w:rsidR="006A6596" w:rsidRPr="00A52CA2">
        <w:rPr>
          <w:szCs w:val="22"/>
        </w:rPr>
        <w:t>.</w:t>
      </w:r>
    </w:p>
    <w:p w:rsidR="000D4891" w:rsidRPr="00A52CA2" w:rsidRDefault="00350482" w:rsidP="00A52CA2">
      <w:pPr>
        <w:pStyle w:val="a3"/>
        <w:spacing w:before="120"/>
        <w:contextualSpacing/>
        <w:rPr>
          <w:rFonts w:ascii="Times New Roman" w:hAnsi="Times New Roman" w:cs="Times New Roman"/>
          <w:sz w:val="22"/>
          <w:szCs w:val="22"/>
        </w:rPr>
      </w:pPr>
      <w:r w:rsidRPr="00A52CA2">
        <w:rPr>
          <w:rFonts w:ascii="Times New Roman" w:hAnsi="Times New Roman" w:cs="Times New Roman"/>
          <w:b/>
          <w:sz w:val="22"/>
          <w:szCs w:val="22"/>
        </w:rPr>
        <w:t>По второму вопросу</w:t>
      </w:r>
      <w:r w:rsidR="00564116" w:rsidRPr="00A52CA2">
        <w:rPr>
          <w:rFonts w:ascii="Times New Roman" w:hAnsi="Times New Roman" w:cs="Times New Roman"/>
          <w:sz w:val="22"/>
          <w:szCs w:val="22"/>
        </w:rPr>
        <w:t>:</w:t>
      </w:r>
      <w:r w:rsidR="005601FF" w:rsidRPr="00A52CA2">
        <w:rPr>
          <w:rFonts w:ascii="Times New Roman" w:hAnsi="Times New Roman" w:cs="Times New Roman"/>
          <w:bCs/>
          <w:sz w:val="22"/>
          <w:szCs w:val="22"/>
        </w:rPr>
        <w:tab/>
      </w:r>
      <w:r w:rsidR="00FF0EC9" w:rsidRPr="00A52CA2">
        <w:rPr>
          <w:rFonts w:ascii="Times New Roman" w:hAnsi="Times New Roman" w:cs="Times New Roman"/>
          <w:bCs/>
          <w:sz w:val="22"/>
          <w:szCs w:val="22"/>
        </w:rPr>
        <w:t>Утвердить повестку  дня ОСС и поручить инициаторам оформить протокол ОСС МКД. Выбрать счётную комиссию – Иванова А.Л. кв.№56кв., Кирикову Т.Н. кв. № 84 и поручить комиссии провести подсчёт голосов собственников помещений, принимающих участие в ОСС МКД.</w:t>
      </w:r>
      <w:r w:rsidR="00150454" w:rsidRPr="00A52CA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2387" w:rsidRPr="00A52CA2" w:rsidRDefault="00075F4A" w:rsidP="00A52CA2">
      <w:pPr>
        <w:pStyle w:val="a5"/>
        <w:ind w:left="652"/>
        <w:rPr>
          <w:sz w:val="22"/>
          <w:szCs w:val="22"/>
        </w:rPr>
      </w:pPr>
      <w:r w:rsidRPr="00A52CA2">
        <w:rPr>
          <w:sz w:val="22"/>
          <w:szCs w:val="22"/>
        </w:rPr>
        <w:t xml:space="preserve">       </w:t>
      </w:r>
      <w:r w:rsidR="00432387" w:rsidRPr="00A52CA2">
        <w:rPr>
          <w:sz w:val="22"/>
          <w:szCs w:val="22"/>
        </w:rPr>
        <w:t xml:space="preserve">Голосовали : </w:t>
      </w:r>
      <w:r w:rsidR="00350482" w:rsidRPr="00A52CA2">
        <w:rPr>
          <w:sz w:val="22"/>
          <w:szCs w:val="22"/>
        </w:rPr>
        <w:t xml:space="preserve"> </w:t>
      </w:r>
      <w:r w:rsidR="00B14EEE" w:rsidRPr="00A52CA2">
        <w:rPr>
          <w:sz w:val="22"/>
          <w:szCs w:val="22"/>
        </w:rPr>
        <w:t xml:space="preserve"> </w:t>
      </w:r>
      <w:r w:rsidR="00A94BAD" w:rsidRPr="00A52CA2">
        <w:rPr>
          <w:sz w:val="22"/>
          <w:szCs w:val="22"/>
        </w:rPr>
        <w:t xml:space="preserve">«за» </w:t>
      </w:r>
      <w:r w:rsidR="00901E8B">
        <w:rPr>
          <w:sz w:val="22"/>
          <w:szCs w:val="22"/>
        </w:rPr>
        <w:t>4554,16</w:t>
      </w:r>
      <w:r w:rsidR="00A94BAD" w:rsidRPr="00A52CA2">
        <w:rPr>
          <w:sz w:val="22"/>
          <w:szCs w:val="22"/>
        </w:rPr>
        <w:t xml:space="preserve"> голосов   ( </w:t>
      </w:r>
      <w:r w:rsidR="00901E8B">
        <w:rPr>
          <w:sz w:val="22"/>
          <w:szCs w:val="22"/>
        </w:rPr>
        <w:t>95,83</w:t>
      </w:r>
      <w:r w:rsidR="00432387" w:rsidRPr="00A52CA2">
        <w:rPr>
          <w:sz w:val="22"/>
          <w:szCs w:val="22"/>
        </w:rPr>
        <w:t xml:space="preserve">  %), «против» </w:t>
      </w:r>
      <w:r w:rsidR="00901E8B">
        <w:rPr>
          <w:sz w:val="22"/>
          <w:szCs w:val="22"/>
        </w:rPr>
        <w:t>198,37</w:t>
      </w:r>
      <w:r w:rsidR="003A4ACD" w:rsidRPr="00A52CA2">
        <w:rPr>
          <w:sz w:val="22"/>
          <w:szCs w:val="22"/>
        </w:rPr>
        <w:t xml:space="preserve"> голосов</w:t>
      </w:r>
      <w:r w:rsidR="00432387" w:rsidRPr="00A52CA2">
        <w:rPr>
          <w:sz w:val="22"/>
          <w:szCs w:val="22"/>
        </w:rPr>
        <w:t xml:space="preserve"> ( </w:t>
      </w:r>
      <w:r w:rsidR="00901E8B">
        <w:rPr>
          <w:sz w:val="22"/>
          <w:szCs w:val="22"/>
        </w:rPr>
        <w:t>4,17</w:t>
      </w:r>
      <w:r w:rsidR="00432387" w:rsidRPr="00A52CA2">
        <w:rPr>
          <w:sz w:val="22"/>
          <w:szCs w:val="22"/>
        </w:rPr>
        <w:t xml:space="preserve">  %), «воз</w:t>
      </w:r>
      <w:r w:rsidR="00A94BAD" w:rsidRPr="00A52CA2">
        <w:rPr>
          <w:sz w:val="22"/>
          <w:szCs w:val="22"/>
        </w:rPr>
        <w:t xml:space="preserve">держались»  </w:t>
      </w:r>
      <w:r w:rsidR="00901E8B">
        <w:rPr>
          <w:sz w:val="22"/>
          <w:szCs w:val="22"/>
        </w:rPr>
        <w:t>0</w:t>
      </w:r>
      <w:r w:rsidR="00A94BAD" w:rsidRPr="00A52CA2">
        <w:rPr>
          <w:sz w:val="22"/>
          <w:szCs w:val="22"/>
        </w:rPr>
        <w:t xml:space="preserve">  </w:t>
      </w:r>
      <w:r w:rsidRPr="00A52CA2">
        <w:rPr>
          <w:sz w:val="22"/>
          <w:szCs w:val="22"/>
        </w:rPr>
        <w:t xml:space="preserve"> </w:t>
      </w:r>
      <w:r w:rsidR="00A94BAD" w:rsidRPr="00A52CA2">
        <w:rPr>
          <w:sz w:val="22"/>
          <w:szCs w:val="22"/>
        </w:rPr>
        <w:t>голосов (</w:t>
      </w:r>
      <w:r w:rsidR="00901E8B">
        <w:rPr>
          <w:sz w:val="22"/>
          <w:szCs w:val="22"/>
        </w:rPr>
        <w:t xml:space="preserve">0,00 </w:t>
      </w:r>
      <w:r w:rsidR="00432387" w:rsidRPr="00A52CA2">
        <w:rPr>
          <w:sz w:val="22"/>
          <w:szCs w:val="22"/>
        </w:rPr>
        <w:t>% )</w:t>
      </w:r>
    </w:p>
    <w:p w:rsidR="002B5B52" w:rsidRPr="00A52CA2" w:rsidRDefault="00350482" w:rsidP="00A52CA2">
      <w:pPr>
        <w:contextualSpacing/>
        <w:rPr>
          <w:szCs w:val="22"/>
        </w:rPr>
      </w:pPr>
      <w:r w:rsidRPr="00A52CA2">
        <w:rPr>
          <w:szCs w:val="22"/>
        </w:rPr>
        <w:t>Решение:</w:t>
      </w:r>
      <w:r w:rsidRPr="00A52CA2">
        <w:rPr>
          <w:bCs/>
          <w:szCs w:val="22"/>
        </w:rPr>
        <w:t xml:space="preserve"> </w:t>
      </w:r>
      <w:r w:rsidR="001954D5" w:rsidRPr="00A52CA2">
        <w:rPr>
          <w:bCs/>
          <w:szCs w:val="22"/>
        </w:rPr>
        <w:tab/>
      </w:r>
      <w:r w:rsidR="00FF0EC9" w:rsidRPr="00A52CA2">
        <w:rPr>
          <w:bCs/>
          <w:szCs w:val="22"/>
        </w:rPr>
        <w:t>Утвердить повестку  дня ОСС и поручить инициаторам оформить протокол ОСС МКД. Выбрать счётную комиссию – Иванова А.Л. кв.№56кв., Кирикову Т.Н. кв. № 84 и поручить комиссии провести подсчёт голосов собственников помещений, принимающих участие в ОСС МКД.</w:t>
      </w:r>
    </w:p>
    <w:p w:rsidR="006E1011" w:rsidRPr="00A52CA2" w:rsidRDefault="00150454" w:rsidP="00A52CA2">
      <w:pPr>
        <w:pStyle w:val="a3"/>
        <w:spacing w:before="120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A52CA2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350482" w:rsidRPr="00A52CA2">
        <w:rPr>
          <w:rFonts w:ascii="Times New Roman" w:hAnsi="Times New Roman" w:cs="Times New Roman"/>
          <w:b/>
          <w:sz w:val="22"/>
          <w:szCs w:val="22"/>
        </w:rPr>
        <w:t>По третьему вопросу:</w:t>
      </w:r>
      <w:r w:rsidR="002040EE" w:rsidRPr="00A52CA2">
        <w:rPr>
          <w:rFonts w:ascii="Times New Roman" w:hAnsi="Times New Roman" w:cs="Times New Roman"/>
          <w:sz w:val="22"/>
          <w:szCs w:val="22"/>
        </w:rPr>
        <w:t xml:space="preserve"> </w:t>
      </w:r>
      <w:r w:rsidR="002040EE" w:rsidRPr="00A52CA2">
        <w:rPr>
          <w:rFonts w:ascii="Times New Roman" w:hAnsi="Times New Roman" w:cs="Times New Roman"/>
          <w:sz w:val="22"/>
          <w:szCs w:val="22"/>
        </w:rPr>
        <w:tab/>
      </w:r>
      <w:r w:rsidR="009325FC" w:rsidRPr="00A52CA2">
        <w:rPr>
          <w:rFonts w:ascii="Times New Roman" w:hAnsi="Times New Roman" w:cs="Times New Roman"/>
          <w:sz w:val="22"/>
          <w:szCs w:val="22"/>
        </w:rPr>
        <w:t>Утвердить размер платы по статье «Содержание»  –14,04 руб.  за 1 м2 общей площади помещения в месяц в связи с повышением стоимости обслуживания «Пас</w:t>
      </w:r>
      <w:r w:rsidR="009325FC" w:rsidRPr="00A52CA2">
        <w:rPr>
          <w:rFonts w:ascii="Times New Roman" w:hAnsi="Times New Roman" w:cs="Times New Roman"/>
          <w:sz w:val="22"/>
          <w:szCs w:val="22"/>
        </w:rPr>
        <w:t>портной службы» на 0.03 копейки</w:t>
      </w:r>
      <w:r w:rsidR="009325FC" w:rsidRPr="00A52CA2">
        <w:rPr>
          <w:rFonts w:ascii="Times New Roman" w:hAnsi="Times New Roman" w:cs="Times New Roman"/>
          <w:sz w:val="22"/>
          <w:szCs w:val="22"/>
        </w:rPr>
        <w:t xml:space="preserve"> с 1 января 2020 г.</w:t>
      </w:r>
      <w:r w:rsidR="006B7C41" w:rsidRPr="00A52CA2">
        <w:rPr>
          <w:rFonts w:ascii="Times New Roman" w:hAnsi="Times New Roman" w:cs="Times New Roman"/>
          <w:bCs/>
          <w:sz w:val="22"/>
          <w:szCs w:val="22"/>
        </w:rPr>
        <w:tab/>
      </w:r>
    </w:p>
    <w:p w:rsidR="00050229" w:rsidRPr="00A52CA2" w:rsidRDefault="00075F4A" w:rsidP="00A52CA2">
      <w:pPr>
        <w:contextualSpacing/>
        <w:rPr>
          <w:bCs/>
          <w:szCs w:val="22"/>
        </w:rPr>
      </w:pPr>
      <w:r w:rsidRPr="00A52CA2">
        <w:rPr>
          <w:bCs/>
          <w:szCs w:val="22"/>
        </w:rPr>
        <w:t xml:space="preserve">                  </w:t>
      </w:r>
      <w:r w:rsidR="00050229" w:rsidRPr="00A52CA2">
        <w:rPr>
          <w:bCs/>
          <w:szCs w:val="22"/>
        </w:rPr>
        <w:t>Голосовали: «за</w:t>
      </w:r>
      <w:r w:rsidR="00432387" w:rsidRPr="00A52CA2">
        <w:rPr>
          <w:bCs/>
          <w:szCs w:val="22"/>
        </w:rPr>
        <w:t>»</w:t>
      </w:r>
      <w:r w:rsidR="00A94BAD" w:rsidRPr="00A52CA2">
        <w:rPr>
          <w:bCs/>
          <w:szCs w:val="22"/>
        </w:rPr>
        <w:t xml:space="preserve"> </w:t>
      </w:r>
      <w:r w:rsidR="00806AA4">
        <w:rPr>
          <w:bCs/>
          <w:szCs w:val="22"/>
        </w:rPr>
        <w:t>4523,83</w:t>
      </w:r>
      <w:r w:rsidR="00432387" w:rsidRPr="00A52CA2">
        <w:rPr>
          <w:bCs/>
          <w:szCs w:val="22"/>
        </w:rPr>
        <w:t xml:space="preserve"> голосов  ( </w:t>
      </w:r>
      <w:r w:rsidR="00806AA4">
        <w:rPr>
          <w:bCs/>
          <w:szCs w:val="22"/>
        </w:rPr>
        <w:t>95,19</w:t>
      </w:r>
      <w:r w:rsidR="00CF3BC7" w:rsidRPr="00A52CA2">
        <w:rPr>
          <w:bCs/>
          <w:szCs w:val="22"/>
        </w:rPr>
        <w:t xml:space="preserve">  %), «против»  </w:t>
      </w:r>
      <w:r w:rsidR="00806AA4">
        <w:rPr>
          <w:bCs/>
          <w:szCs w:val="22"/>
        </w:rPr>
        <w:t>104,2</w:t>
      </w:r>
      <w:r w:rsidR="00CF3BC7" w:rsidRPr="00A52CA2">
        <w:rPr>
          <w:bCs/>
          <w:szCs w:val="22"/>
        </w:rPr>
        <w:t xml:space="preserve"> голосов</w:t>
      </w:r>
      <w:r w:rsidR="00432387" w:rsidRPr="00A52CA2">
        <w:rPr>
          <w:bCs/>
          <w:szCs w:val="22"/>
        </w:rPr>
        <w:t xml:space="preserve"> (</w:t>
      </w:r>
      <w:r w:rsidR="00806AA4">
        <w:rPr>
          <w:bCs/>
          <w:szCs w:val="22"/>
        </w:rPr>
        <w:t>2,19</w:t>
      </w:r>
      <w:r w:rsidR="00432387" w:rsidRPr="00A52CA2">
        <w:rPr>
          <w:bCs/>
          <w:szCs w:val="22"/>
        </w:rPr>
        <w:t xml:space="preserve">  %), «во</w:t>
      </w:r>
      <w:r w:rsidR="00CF3BC7" w:rsidRPr="00A52CA2">
        <w:rPr>
          <w:bCs/>
          <w:szCs w:val="22"/>
        </w:rPr>
        <w:t xml:space="preserve">здержались»  </w:t>
      </w:r>
      <w:r w:rsidR="00806AA4">
        <w:rPr>
          <w:bCs/>
          <w:szCs w:val="22"/>
        </w:rPr>
        <w:t>124,5</w:t>
      </w:r>
      <w:r w:rsidR="00CF3BC7" w:rsidRPr="00A52CA2">
        <w:rPr>
          <w:bCs/>
          <w:szCs w:val="22"/>
        </w:rPr>
        <w:t xml:space="preserve"> голосов (</w:t>
      </w:r>
      <w:r w:rsidR="00806AA4">
        <w:rPr>
          <w:bCs/>
          <w:szCs w:val="22"/>
        </w:rPr>
        <w:t xml:space="preserve">2,62 </w:t>
      </w:r>
      <w:r w:rsidR="00432387" w:rsidRPr="00A52CA2">
        <w:rPr>
          <w:bCs/>
          <w:szCs w:val="22"/>
        </w:rPr>
        <w:t>% )</w:t>
      </w:r>
    </w:p>
    <w:p w:rsidR="007F3FDE" w:rsidRPr="00A52CA2" w:rsidRDefault="00350482" w:rsidP="00A52CA2">
      <w:pPr>
        <w:contextualSpacing/>
        <w:rPr>
          <w:bCs/>
          <w:szCs w:val="22"/>
        </w:rPr>
      </w:pPr>
      <w:r w:rsidRPr="00A52CA2">
        <w:rPr>
          <w:szCs w:val="22"/>
        </w:rPr>
        <w:t>Решение</w:t>
      </w:r>
      <w:r w:rsidR="007C5C0E" w:rsidRPr="00A52CA2">
        <w:rPr>
          <w:szCs w:val="22"/>
        </w:rPr>
        <w:t>:</w:t>
      </w:r>
      <w:r w:rsidRPr="00A52CA2">
        <w:rPr>
          <w:bCs/>
          <w:szCs w:val="22"/>
        </w:rPr>
        <w:t xml:space="preserve"> </w:t>
      </w:r>
      <w:r w:rsidR="009325FC" w:rsidRPr="00A52CA2">
        <w:rPr>
          <w:bCs/>
          <w:szCs w:val="22"/>
        </w:rPr>
        <w:t>Утвердить размер платы по статье «Содержание»  –14,04 руб.  за 1 м2 общей площади помещения в месяц в связи с повышением стоимости обслуживания «Па</w:t>
      </w:r>
      <w:r w:rsidR="009325FC" w:rsidRPr="00A52CA2">
        <w:rPr>
          <w:bCs/>
          <w:szCs w:val="22"/>
        </w:rPr>
        <w:t>спортн</w:t>
      </w:r>
      <w:r w:rsidR="005210BA">
        <w:rPr>
          <w:bCs/>
          <w:szCs w:val="22"/>
        </w:rPr>
        <w:t>ой службы» на 0.03 коп.</w:t>
      </w:r>
      <w:r w:rsidR="009325FC" w:rsidRPr="00A52CA2">
        <w:rPr>
          <w:bCs/>
          <w:szCs w:val="22"/>
        </w:rPr>
        <w:t xml:space="preserve"> с 1 января 2020 г.</w:t>
      </w:r>
    </w:p>
    <w:p w:rsidR="006D09A4" w:rsidRPr="00A52CA2" w:rsidRDefault="006D09A4" w:rsidP="00A52CA2">
      <w:pPr>
        <w:contextualSpacing/>
        <w:rPr>
          <w:bCs/>
          <w:szCs w:val="22"/>
        </w:rPr>
      </w:pPr>
    </w:p>
    <w:p w:rsidR="003B6958" w:rsidRPr="00A52CA2" w:rsidRDefault="00350482" w:rsidP="00A52CA2">
      <w:pPr>
        <w:contextualSpacing/>
        <w:rPr>
          <w:szCs w:val="22"/>
        </w:rPr>
      </w:pPr>
      <w:r w:rsidRPr="00A52CA2">
        <w:rPr>
          <w:b/>
          <w:szCs w:val="22"/>
        </w:rPr>
        <w:t>По  четвертому вопросу</w:t>
      </w:r>
      <w:r w:rsidRPr="00A52CA2">
        <w:rPr>
          <w:szCs w:val="22"/>
        </w:rPr>
        <w:t>:</w:t>
      </w:r>
      <w:r w:rsidR="002040EE" w:rsidRPr="00A52CA2">
        <w:rPr>
          <w:szCs w:val="22"/>
        </w:rPr>
        <w:t xml:space="preserve"> </w:t>
      </w:r>
      <w:r w:rsidR="00A208D9" w:rsidRPr="00A52CA2">
        <w:rPr>
          <w:szCs w:val="22"/>
        </w:rPr>
        <w:tab/>
      </w:r>
      <w:r w:rsidR="00FA5E5F" w:rsidRPr="00A52CA2">
        <w:rPr>
          <w:szCs w:val="22"/>
        </w:rPr>
        <w:t>Утвердить размер платы по статье «Текущий ремонт»  –3,00 руб.  за 1 м2 общей площади помещения в месяц .</w:t>
      </w:r>
      <w:r w:rsidR="00834E4A" w:rsidRPr="00A52CA2">
        <w:rPr>
          <w:szCs w:val="22"/>
        </w:rPr>
        <w:tab/>
      </w:r>
    </w:p>
    <w:p w:rsidR="00E5059D" w:rsidRPr="00A52CA2" w:rsidRDefault="00075F4A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</w:t>
      </w:r>
      <w:r w:rsidR="00350482" w:rsidRPr="00A52CA2">
        <w:rPr>
          <w:szCs w:val="22"/>
        </w:rPr>
        <w:t xml:space="preserve">Голосовали: «за»   голосов  </w:t>
      </w:r>
      <w:r w:rsidR="00991783">
        <w:rPr>
          <w:szCs w:val="22"/>
        </w:rPr>
        <w:t>4346,71</w:t>
      </w:r>
      <w:r w:rsidR="00662B80" w:rsidRPr="00A52CA2">
        <w:rPr>
          <w:szCs w:val="22"/>
        </w:rPr>
        <w:t xml:space="preserve"> </w:t>
      </w:r>
      <w:r w:rsidR="008D162D" w:rsidRPr="00A52CA2">
        <w:rPr>
          <w:szCs w:val="22"/>
        </w:rPr>
        <w:t xml:space="preserve"> </w:t>
      </w:r>
      <w:r w:rsidR="00EE67A2" w:rsidRPr="00A52CA2">
        <w:rPr>
          <w:szCs w:val="22"/>
        </w:rPr>
        <w:t xml:space="preserve"> </w:t>
      </w:r>
      <w:r w:rsidR="00662B80" w:rsidRPr="00A52CA2">
        <w:rPr>
          <w:szCs w:val="22"/>
        </w:rPr>
        <w:t>(</w:t>
      </w:r>
      <w:r w:rsidR="00991783">
        <w:rPr>
          <w:szCs w:val="22"/>
        </w:rPr>
        <w:t>91,46</w:t>
      </w:r>
      <w:r w:rsidR="00313003" w:rsidRPr="00A52CA2">
        <w:rPr>
          <w:szCs w:val="22"/>
        </w:rPr>
        <w:t xml:space="preserve">  %), «против» </w:t>
      </w:r>
      <w:r w:rsidR="00991783">
        <w:rPr>
          <w:szCs w:val="22"/>
        </w:rPr>
        <w:t>149,76</w:t>
      </w:r>
      <w:r w:rsidR="00313003" w:rsidRPr="00A52CA2">
        <w:rPr>
          <w:szCs w:val="22"/>
        </w:rPr>
        <w:t xml:space="preserve"> голосов</w:t>
      </w:r>
      <w:r w:rsidR="00350482" w:rsidRPr="00A52CA2">
        <w:rPr>
          <w:szCs w:val="22"/>
        </w:rPr>
        <w:t xml:space="preserve"> ( </w:t>
      </w:r>
      <w:r w:rsidR="00991783">
        <w:rPr>
          <w:szCs w:val="22"/>
        </w:rPr>
        <w:t>3,15</w:t>
      </w:r>
      <w:r w:rsidR="00350482" w:rsidRPr="00A52CA2">
        <w:rPr>
          <w:szCs w:val="22"/>
        </w:rPr>
        <w:t xml:space="preserve"> %), «воздержались»  </w:t>
      </w:r>
      <w:r w:rsidR="00991783">
        <w:rPr>
          <w:szCs w:val="22"/>
        </w:rPr>
        <w:t>256,06</w:t>
      </w:r>
      <w:r w:rsidR="00350482" w:rsidRPr="00A52CA2">
        <w:rPr>
          <w:szCs w:val="22"/>
        </w:rPr>
        <w:t xml:space="preserve">   голосов (</w:t>
      </w:r>
      <w:r w:rsidR="00991783">
        <w:rPr>
          <w:szCs w:val="22"/>
        </w:rPr>
        <w:t>5,39</w:t>
      </w:r>
      <w:r w:rsidR="00320D01" w:rsidRPr="00A52CA2">
        <w:rPr>
          <w:szCs w:val="22"/>
        </w:rPr>
        <w:t xml:space="preserve"> %</w:t>
      </w:r>
      <w:r w:rsidR="00350482" w:rsidRPr="00A52CA2">
        <w:rPr>
          <w:szCs w:val="22"/>
        </w:rPr>
        <w:t xml:space="preserve"> )</w:t>
      </w:r>
    </w:p>
    <w:p w:rsidR="007F3FDE" w:rsidRPr="00A52CA2" w:rsidRDefault="00350482" w:rsidP="00A52CA2">
      <w:pPr>
        <w:contextualSpacing/>
        <w:rPr>
          <w:szCs w:val="22"/>
        </w:rPr>
      </w:pPr>
      <w:r w:rsidRPr="00A52CA2">
        <w:rPr>
          <w:szCs w:val="22"/>
        </w:rPr>
        <w:t>Решение</w:t>
      </w:r>
      <w:r w:rsidR="00C76C0F" w:rsidRPr="00A52CA2">
        <w:rPr>
          <w:szCs w:val="22"/>
        </w:rPr>
        <w:t>:</w:t>
      </w:r>
      <w:r w:rsidR="001A1C81" w:rsidRPr="00A52CA2">
        <w:rPr>
          <w:szCs w:val="22"/>
        </w:rPr>
        <w:t xml:space="preserve"> </w:t>
      </w:r>
      <w:r w:rsidR="00A208D9" w:rsidRPr="00A52CA2">
        <w:rPr>
          <w:szCs w:val="22"/>
        </w:rPr>
        <w:tab/>
      </w:r>
      <w:r w:rsidR="00FA5E5F" w:rsidRPr="00A52CA2">
        <w:rPr>
          <w:szCs w:val="22"/>
        </w:rPr>
        <w:t>Утвердить размер платы по статье «Текущий ремонт»  –3,00 руб.  за 1 м2 общей площади помещения в месяц .</w:t>
      </w:r>
    </w:p>
    <w:p w:rsidR="00B66A3D" w:rsidRPr="00A52CA2" w:rsidRDefault="00B66A3D" w:rsidP="00A52CA2">
      <w:pPr>
        <w:contextualSpacing/>
        <w:rPr>
          <w:b/>
          <w:szCs w:val="22"/>
        </w:rPr>
      </w:pPr>
    </w:p>
    <w:p w:rsidR="00C12185" w:rsidRPr="00A52CA2" w:rsidRDefault="000F088A" w:rsidP="00A52CA2">
      <w:pPr>
        <w:contextualSpacing/>
        <w:rPr>
          <w:szCs w:val="22"/>
        </w:rPr>
      </w:pPr>
      <w:r w:rsidRPr="00A52CA2">
        <w:rPr>
          <w:b/>
          <w:szCs w:val="22"/>
        </w:rPr>
        <w:t>По пятому вопросу</w:t>
      </w:r>
      <w:r w:rsidRPr="00A52CA2">
        <w:rPr>
          <w:szCs w:val="22"/>
        </w:rPr>
        <w:t>:</w:t>
      </w:r>
      <w:r w:rsidR="00DA0A03" w:rsidRPr="00A52CA2">
        <w:rPr>
          <w:szCs w:val="22"/>
        </w:rPr>
        <w:tab/>
      </w:r>
      <w:r w:rsidR="003579DE" w:rsidRPr="00A52CA2">
        <w:rPr>
          <w:szCs w:val="22"/>
        </w:rPr>
        <w:t>При отсутствии средств и необходимости выполнения работ Текущего  ремонта общедомового имущества МКД  управляющей организации выставлять в квитанциях дополнительной строкой денежные средства на выполнение работ по текущему ремонту общедомового имущества, согласно работ необходимых для содержания МКД исходя из фактического выполненного состава работ пропорционально жилым и нежилым помещения. Стоимость работ по текущему ремонту и срок оплаты  согласовывает Совет МКД.</w:t>
      </w:r>
    </w:p>
    <w:p w:rsidR="0013781F" w:rsidRPr="00A52CA2" w:rsidRDefault="00DA0A03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           </w:t>
      </w:r>
      <w:r w:rsidR="0013781F" w:rsidRPr="00A52CA2">
        <w:rPr>
          <w:szCs w:val="22"/>
        </w:rPr>
        <w:t xml:space="preserve">Голосовали: «за»  </w:t>
      </w:r>
      <w:r w:rsidR="00763277">
        <w:rPr>
          <w:szCs w:val="22"/>
        </w:rPr>
        <w:t>4068,56</w:t>
      </w:r>
      <w:r w:rsidR="0013781F" w:rsidRPr="00A52CA2">
        <w:rPr>
          <w:szCs w:val="22"/>
        </w:rPr>
        <w:t xml:space="preserve"> голосов   ( </w:t>
      </w:r>
      <w:r w:rsidR="00763277">
        <w:rPr>
          <w:szCs w:val="22"/>
        </w:rPr>
        <w:t>85,61</w:t>
      </w:r>
      <w:r w:rsidR="004130E2" w:rsidRPr="00A52CA2">
        <w:rPr>
          <w:szCs w:val="22"/>
        </w:rPr>
        <w:t xml:space="preserve"> %), «против»  </w:t>
      </w:r>
      <w:r w:rsidR="00763277">
        <w:rPr>
          <w:szCs w:val="22"/>
        </w:rPr>
        <w:t>395,97</w:t>
      </w:r>
      <w:r w:rsidR="004130E2" w:rsidRPr="00A52CA2">
        <w:rPr>
          <w:szCs w:val="22"/>
        </w:rPr>
        <w:t xml:space="preserve"> голосов</w:t>
      </w:r>
      <w:r w:rsidR="0013781F" w:rsidRPr="00A52CA2">
        <w:rPr>
          <w:szCs w:val="22"/>
        </w:rPr>
        <w:t xml:space="preserve"> ( </w:t>
      </w:r>
      <w:r w:rsidR="00763277">
        <w:rPr>
          <w:szCs w:val="22"/>
        </w:rPr>
        <w:t>8,33</w:t>
      </w:r>
      <w:r w:rsidR="0013781F" w:rsidRPr="00A52CA2">
        <w:rPr>
          <w:szCs w:val="22"/>
        </w:rPr>
        <w:t xml:space="preserve"> %), «воздержались» </w:t>
      </w:r>
      <w:r w:rsidR="00763277">
        <w:rPr>
          <w:szCs w:val="22"/>
        </w:rPr>
        <w:t>288</w:t>
      </w:r>
      <w:r w:rsidR="00A45AB6" w:rsidRPr="00A52CA2">
        <w:rPr>
          <w:szCs w:val="22"/>
        </w:rPr>
        <w:t xml:space="preserve">   голосов (</w:t>
      </w:r>
      <w:r w:rsidR="00763277">
        <w:rPr>
          <w:szCs w:val="22"/>
        </w:rPr>
        <w:t xml:space="preserve"> 6,06 </w:t>
      </w:r>
      <w:r w:rsidR="00A45AB6" w:rsidRPr="00A52CA2">
        <w:rPr>
          <w:szCs w:val="22"/>
        </w:rPr>
        <w:t>%</w:t>
      </w:r>
      <w:r w:rsidR="0013781F" w:rsidRPr="00A52CA2">
        <w:rPr>
          <w:szCs w:val="22"/>
        </w:rPr>
        <w:t xml:space="preserve"> )</w:t>
      </w:r>
    </w:p>
    <w:p w:rsidR="00DA0A03" w:rsidRPr="00A52CA2" w:rsidRDefault="00C12185" w:rsidP="00A52CA2">
      <w:pPr>
        <w:contextualSpacing/>
        <w:rPr>
          <w:b/>
          <w:szCs w:val="22"/>
        </w:rPr>
      </w:pPr>
      <w:r w:rsidRPr="00A52CA2">
        <w:rPr>
          <w:szCs w:val="22"/>
        </w:rPr>
        <w:t xml:space="preserve">Решение: </w:t>
      </w:r>
      <w:r w:rsidR="00DA0A03" w:rsidRPr="00A52CA2">
        <w:rPr>
          <w:szCs w:val="22"/>
        </w:rPr>
        <w:tab/>
      </w:r>
      <w:r w:rsidR="00980EC9">
        <w:rPr>
          <w:szCs w:val="22"/>
        </w:rPr>
        <w:t>не принято.</w:t>
      </w:r>
    </w:p>
    <w:p w:rsidR="00B66A3D" w:rsidRPr="00A52CA2" w:rsidRDefault="00B66A3D" w:rsidP="00A52CA2">
      <w:pPr>
        <w:contextualSpacing/>
        <w:rPr>
          <w:b/>
          <w:szCs w:val="22"/>
        </w:rPr>
      </w:pPr>
    </w:p>
    <w:p w:rsidR="006D6630" w:rsidRPr="00A52CA2" w:rsidRDefault="000F088A" w:rsidP="00A52CA2">
      <w:pPr>
        <w:contextualSpacing/>
        <w:rPr>
          <w:szCs w:val="22"/>
        </w:rPr>
      </w:pPr>
      <w:r w:rsidRPr="00A52CA2">
        <w:rPr>
          <w:b/>
          <w:szCs w:val="22"/>
        </w:rPr>
        <w:t>По шестому вопросу</w:t>
      </w:r>
      <w:r w:rsidRPr="00A52CA2">
        <w:rPr>
          <w:szCs w:val="22"/>
        </w:rPr>
        <w:t>:</w:t>
      </w:r>
      <w:r w:rsidR="00DF205C" w:rsidRPr="00A52CA2">
        <w:rPr>
          <w:szCs w:val="22"/>
        </w:rPr>
        <w:t xml:space="preserve"> </w:t>
      </w:r>
      <w:r w:rsidR="006D6630" w:rsidRPr="00A52CA2">
        <w:rPr>
          <w:szCs w:val="22"/>
        </w:rPr>
        <w:tab/>
      </w:r>
      <w:r w:rsidR="00081C64" w:rsidRPr="00A52CA2">
        <w:rPr>
          <w:szCs w:val="22"/>
        </w:rPr>
        <w:t xml:space="preserve">Поручить управляющей организации ООО УК «Территория» заключать от имени собственников помещений договоры на использование части общего имущества МКД с целью размещения наружной рекламы 300 </w:t>
      </w:r>
      <w:proofErr w:type="spellStart"/>
      <w:r w:rsidR="00081C64" w:rsidRPr="00A52CA2">
        <w:rPr>
          <w:szCs w:val="22"/>
        </w:rPr>
        <w:t>руб</w:t>
      </w:r>
      <w:proofErr w:type="spellEnd"/>
      <w:r w:rsidR="00081C64" w:rsidRPr="00A52CA2">
        <w:rPr>
          <w:szCs w:val="22"/>
        </w:rPr>
        <w:t xml:space="preserve"> за 1 </w:t>
      </w:r>
      <w:proofErr w:type="spellStart"/>
      <w:r w:rsidR="00081C64" w:rsidRPr="00A52CA2">
        <w:rPr>
          <w:szCs w:val="22"/>
        </w:rPr>
        <w:t>кв.м</w:t>
      </w:r>
      <w:proofErr w:type="spellEnd"/>
      <w:r w:rsidR="00081C64" w:rsidRPr="00A52CA2">
        <w:rPr>
          <w:szCs w:val="22"/>
        </w:rPr>
        <w:t>, информационных сетей, оборудования операторов сотовой связи и иного оборудования. Совершать от имени собственников помещений процессуальные действия, предусмотренные ГПК, АПК РФ, представлять интересы собственников помещений в судебных инстанциях, учреждениях и в организациях по вопросу использования общего имущества МКД, а также подавать жалобы, предъявлять претензии, взыскивать задолженность. Демонтировать наружную рекламу, информационные сети, оборудование операторов сотовой связи и иное оборудование, не предусмотренного проектом здания, в случае отказа заключения договора на использование части общего имущества МКД</w:t>
      </w:r>
      <w:r w:rsidR="006D6630" w:rsidRPr="00A52CA2">
        <w:rPr>
          <w:szCs w:val="22"/>
        </w:rPr>
        <w:t>.</w:t>
      </w:r>
    </w:p>
    <w:p w:rsidR="00451A83" w:rsidRPr="00A52CA2" w:rsidRDefault="00FD0197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         </w:t>
      </w:r>
      <w:r w:rsidR="00451A83" w:rsidRPr="00A52CA2">
        <w:rPr>
          <w:szCs w:val="22"/>
        </w:rPr>
        <w:t xml:space="preserve">Голосовали: «за»  </w:t>
      </w:r>
      <w:r w:rsidR="00980EC9">
        <w:rPr>
          <w:szCs w:val="22"/>
        </w:rPr>
        <w:t>4106,65</w:t>
      </w:r>
      <w:r w:rsidR="00451A83" w:rsidRPr="00A52CA2">
        <w:rPr>
          <w:szCs w:val="22"/>
        </w:rPr>
        <w:t xml:space="preserve"> голосов   ( </w:t>
      </w:r>
      <w:r w:rsidR="00980EC9">
        <w:rPr>
          <w:szCs w:val="22"/>
        </w:rPr>
        <w:t>86,41 %), «против»  278,56</w:t>
      </w:r>
      <w:r w:rsidR="00451A83" w:rsidRPr="00A52CA2">
        <w:rPr>
          <w:szCs w:val="22"/>
        </w:rPr>
        <w:t xml:space="preserve"> голосов ( </w:t>
      </w:r>
      <w:r w:rsidR="00980EC9">
        <w:rPr>
          <w:szCs w:val="22"/>
        </w:rPr>
        <w:t>5,86</w:t>
      </w:r>
      <w:r w:rsidR="00451A83" w:rsidRPr="00A52CA2">
        <w:rPr>
          <w:szCs w:val="22"/>
        </w:rPr>
        <w:t xml:space="preserve">  %), «воздержались» </w:t>
      </w:r>
      <w:r w:rsidR="00980EC9">
        <w:rPr>
          <w:szCs w:val="22"/>
        </w:rPr>
        <w:t>367,32</w:t>
      </w:r>
      <w:r w:rsidR="00451A83" w:rsidRPr="00A52CA2">
        <w:rPr>
          <w:szCs w:val="22"/>
        </w:rPr>
        <w:t xml:space="preserve">   голосов (</w:t>
      </w:r>
      <w:r w:rsidR="00980EC9">
        <w:rPr>
          <w:szCs w:val="22"/>
        </w:rPr>
        <w:t xml:space="preserve"> 7,73</w:t>
      </w:r>
      <w:r w:rsidR="00451A83" w:rsidRPr="00A52CA2">
        <w:rPr>
          <w:szCs w:val="22"/>
        </w:rPr>
        <w:t>% )</w:t>
      </w:r>
    </w:p>
    <w:p w:rsidR="000F2D8D" w:rsidRPr="00A52CA2" w:rsidRDefault="00C12185" w:rsidP="00A52CA2">
      <w:pPr>
        <w:contextualSpacing/>
        <w:rPr>
          <w:szCs w:val="22"/>
        </w:rPr>
      </w:pPr>
      <w:r w:rsidRPr="00A52CA2">
        <w:rPr>
          <w:szCs w:val="22"/>
        </w:rPr>
        <w:t xml:space="preserve">Решение: </w:t>
      </w:r>
      <w:r w:rsidRPr="00A52CA2">
        <w:rPr>
          <w:szCs w:val="22"/>
        </w:rPr>
        <w:tab/>
      </w:r>
      <w:r w:rsidR="00980EC9">
        <w:rPr>
          <w:szCs w:val="22"/>
        </w:rPr>
        <w:t>не принято</w:t>
      </w:r>
      <w:r w:rsidR="000F088A" w:rsidRPr="00A52CA2">
        <w:rPr>
          <w:szCs w:val="22"/>
        </w:rPr>
        <w:t>.</w:t>
      </w:r>
    </w:p>
    <w:p w:rsidR="00B66A3D" w:rsidRPr="00A52CA2" w:rsidRDefault="00B66A3D" w:rsidP="00A52CA2">
      <w:pPr>
        <w:contextualSpacing/>
        <w:rPr>
          <w:b/>
          <w:szCs w:val="22"/>
        </w:rPr>
      </w:pPr>
      <w:bookmarkStart w:id="0" w:name="_GoBack"/>
      <w:bookmarkEnd w:id="0"/>
    </w:p>
    <w:p w:rsidR="009667DC" w:rsidRPr="00A52CA2" w:rsidRDefault="000F088A" w:rsidP="00A52CA2">
      <w:pPr>
        <w:contextualSpacing/>
        <w:rPr>
          <w:szCs w:val="22"/>
        </w:rPr>
      </w:pPr>
      <w:r w:rsidRPr="00A52CA2">
        <w:rPr>
          <w:b/>
          <w:szCs w:val="22"/>
        </w:rPr>
        <w:lastRenderedPageBreak/>
        <w:t>По седьмому вопросу</w:t>
      </w:r>
      <w:r w:rsidRPr="00A52CA2">
        <w:rPr>
          <w:szCs w:val="22"/>
        </w:rPr>
        <w:t>:</w:t>
      </w:r>
      <w:r w:rsidR="006D1D60" w:rsidRPr="00A52CA2">
        <w:rPr>
          <w:szCs w:val="22"/>
        </w:rPr>
        <w:t xml:space="preserve"> </w:t>
      </w:r>
      <w:r w:rsidR="004F52B3" w:rsidRPr="00A52CA2">
        <w:rPr>
          <w:szCs w:val="22"/>
        </w:rPr>
        <w:t xml:space="preserve">Выбрать в качестве способа формирования фонда капитального ремонта МКД №16 по </w:t>
      </w:r>
      <w:proofErr w:type="spellStart"/>
      <w:r w:rsidR="004F52B3" w:rsidRPr="00A52CA2">
        <w:rPr>
          <w:szCs w:val="22"/>
        </w:rPr>
        <w:t>ул.Хейкконена</w:t>
      </w:r>
      <w:proofErr w:type="spellEnd"/>
      <w:r w:rsidR="004F52B3" w:rsidRPr="00A52CA2">
        <w:rPr>
          <w:szCs w:val="22"/>
        </w:rPr>
        <w:t xml:space="preserve">  в </w:t>
      </w:r>
      <w:proofErr w:type="spellStart"/>
      <w:r w:rsidR="004F52B3" w:rsidRPr="00A52CA2">
        <w:rPr>
          <w:szCs w:val="22"/>
        </w:rPr>
        <w:t>г.Петрозаводске</w:t>
      </w:r>
      <w:proofErr w:type="spellEnd"/>
      <w:r w:rsidR="004F52B3" w:rsidRPr="00A52CA2">
        <w:rPr>
          <w:szCs w:val="22"/>
        </w:rPr>
        <w:t xml:space="preserve">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</w:t>
      </w:r>
      <w:r w:rsidR="009667DC" w:rsidRPr="00A52CA2">
        <w:rPr>
          <w:szCs w:val="22"/>
        </w:rPr>
        <w:t xml:space="preserve"> .</w:t>
      </w: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    Голосовали: «за»  </w:t>
      </w:r>
      <w:r w:rsidR="00C05FCA">
        <w:rPr>
          <w:szCs w:val="22"/>
        </w:rPr>
        <w:t>4521,73</w:t>
      </w:r>
      <w:r w:rsidRPr="00A52CA2">
        <w:rPr>
          <w:szCs w:val="22"/>
        </w:rPr>
        <w:t xml:space="preserve"> голосов   (</w:t>
      </w:r>
      <w:r w:rsidR="00C05FCA">
        <w:rPr>
          <w:szCs w:val="22"/>
        </w:rPr>
        <w:t xml:space="preserve">95,14 </w:t>
      </w:r>
      <w:r w:rsidRPr="00A52CA2">
        <w:rPr>
          <w:szCs w:val="22"/>
        </w:rPr>
        <w:t xml:space="preserve">%), «против»  </w:t>
      </w:r>
      <w:r w:rsidR="00C05FCA">
        <w:rPr>
          <w:szCs w:val="22"/>
        </w:rPr>
        <w:t>103,7</w:t>
      </w:r>
      <w:r w:rsidR="005F4D47" w:rsidRPr="00A52CA2">
        <w:rPr>
          <w:szCs w:val="22"/>
        </w:rPr>
        <w:t xml:space="preserve"> голосов</w:t>
      </w:r>
      <w:r w:rsidRPr="00A52CA2">
        <w:rPr>
          <w:szCs w:val="22"/>
        </w:rPr>
        <w:t xml:space="preserve"> (</w:t>
      </w:r>
      <w:r w:rsidR="00C05FCA">
        <w:rPr>
          <w:szCs w:val="22"/>
        </w:rPr>
        <w:t xml:space="preserve"> 2,18</w:t>
      </w:r>
      <w:r w:rsidRPr="00A52CA2">
        <w:rPr>
          <w:szCs w:val="22"/>
        </w:rPr>
        <w:t xml:space="preserve">  %), «воздержались»  </w:t>
      </w:r>
      <w:r w:rsidR="00C05FCA">
        <w:rPr>
          <w:szCs w:val="22"/>
        </w:rPr>
        <w:t xml:space="preserve">127,1   голосов (2,68 </w:t>
      </w:r>
      <w:r w:rsidRPr="00A52CA2">
        <w:rPr>
          <w:szCs w:val="22"/>
        </w:rPr>
        <w:t>% )</w:t>
      </w:r>
    </w:p>
    <w:p w:rsidR="00B66A3D" w:rsidRPr="00A52CA2" w:rsidRDefault="009667DC" w:rsidP="00A52CA2">
      <w:pPr>
        <w:contextualSpacing/>
        <w:rPr>
          <w:b/>
          <w:szCs w:val="22"/>
        </w:rPr>
      </w:pPr>
      <w:r w:rsidRPr="00A52CA2">
        <w:rPr>
          <w:szCs w:val="22"/>
        </w:rPr>
        <w:t xml:space="preserve">Решение:  </w:t>
      </w:r>
      <w:r w:rsidR="004F52B3" w:rsidRPr="00A52CA2">
        <w:rPr>
          <w:szCs w:val="22"/>
        </w:rPr>
        <w:tab/>
        <w:t xml:space="preserve">Выбрать в качестве способа формирования фонда капитального ремонта МКД №16 по </w:t>
      </w:r>
      <w:proofErr w:type="spellStart"/>
      <w:r w:rsidR="004F52B3" w:rsidRPr="00A52CA2">
        <w:rPr>
          <w:szCs w:val="22"/>
        </w:rPr>
        <w:t>ул.Хейкконена</w:t>
      </w:r>
      <w:proofErr w:type="spellEnd"/>
      <w:r w:rsidR="004F52B3" w:rsidRPr="00A52CA2">
        <w:rPr>
          <w:szCs w:val="22"/>
        </w:rPr>
        <w:t xml:space="preserve">  в </w:t>
      </w:r>
      <w:proofErr w:type="spellStart"/>
      <w:r w:rsidR="004F52B3" w:rsidRPr="00A52CA2">
        <w:rPr>
          <w:szCs w:val="22"/>
        </w:rPr>
        <w:t>г.Петрозаводске</w:t>
      </w:r>
      <w:proofErr w:type="spellEnd"/>
      <w:r w:rsidR="004F52B3" w:rsidRPr="00A52CA2">
        <w:rPr>
          <w:szCs w:val="22"/>
        </w:rPr>
        <w:t xml:space="preserve">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</w:t>
      </w: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b/>
          <w:szCs w:val="22"/>
        </w:rPr>
        <w:t xml:space="preserve">По </w:t>
      </w:r>
      <w:r w:rsidR="005B6CE3" w:rsidRPr="00A52CA2">
        <w:rPr>
          <w:b/>
          <w:szCs w:val="22"/>
        </w:rPr>
        <w:t>восьмому</w:t>
      </w:r>
      <w:r w:rsidRPr="00A52CA2">
        <w:rPr>
          <w:b/>
          <w:szCs w:val="22"/>
        </w:rPr>
        <w:t xml:space="preserve"> вопросу</w:t>
      </w:r>
      <w:r w:rsidRPr="00A52CA2">
        <w:rPr>
          <w:szCs w:val="22"/>
        </w:rPr>
        <w:t xml:space="preserve">: </w:t>
      </w:r>
      <w:r w:rsidR="00BC543F" w:rsidRPr="00A52CA2">
        <w:rPr>
          <w:szCs w:val="22"/>
        </w:rPr>
        <w:tab/>
        <w:t xml:space="preserve">Установить минимальный размер ежемесячного взноса на капитальный ремонт МКД №16 по </w:t>
      </w:r>
      <w:proofErr w:type="spellStart"/>
      <w:r w:rsidR="00BC543F" w:rsidRPr="00A52CA2">
        <w:rPr>
          <w:szCs w:val="22"/>
        </w:rPr>
        <w:t>ул.Хейкконена</w:t>
      </w:r>
      <w:proofErr w:type="spellEnd"/>
      <w:r w:rsidR="00BC543F" w:rsidRPr="00A52CA2">
        <w:rPr>
          <w:szCs w:val="22"/>
        </w:rPr>
        <w:t xml:space="preserve">  на один квадратный метр общей площади помещения в соответствии с Постановлениями Правительства республики Карелия, как на текущий, так и на последующие периоды</w:t>
      </w:r>
      <w:r w:rsidRPr="00A52CA2">
        <w:rPr>
          <w:szCs w:val="22"/>
        </w:rPr>
        <w:t>.</w:t>
      </w: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    Голосовали: «за»  </w:t>
      </w:r>
      <w:r w:rsidR="00C05FCA">
        <w:rPr>
          <w:szCs w:val="22"/>
        </w:rPr>
        <w:t>4522,33</w:t>
      </w:r>
      <w:r w:rsidR="00590BFD" w:rsidRPr="00A52CA2">
        <w:rPr>
          <w:szCs w:val="22"/>
        </w:rPr>
        <w:t xml:space="preserve"> голосов   ( </w:t>
      </w:r>
      <w:r w:rsidR="00C05FCA">
        <w:rPr>
          <w:szCs w:val="22"/>
        </w:rPr>
        <w:t>95,16</w:t>
      </w:r>
      <w:r w:rsidR="00590BFD" w:rsidRPr="00A52CA2">
        <w:rPr>
          <w:szCs w:val="22"/>
        </w:rPr>
        <w:t xml:space="preserve">  %), «против» </w:t>
      </w:r>
      <w:r w:rsidR="00C05FCA">
        <w:rPr>
          <w:szCs w:val="22"/>
        </w:rPr>
        <w:t>103,7</w:t>
      </w:r>
      <w:r w:rsidR="00590BFD" w:rsidRPr="00A52CA2">
        <w:rPr>
          <w:szCs w:val="22"/>
        </w:rPr>
        <w:t xml:space="preserve"> голосов</w:t>
      </w:r>
      <w:r w:rsidRPr="00A52CA2">
        <w:rPr>
          <w:szCs w:val="22"/>
        </w:rPr>
        <w:t xml:space="preserve"> (</w:t>
      </w:r>
      <w:r w:rsidR="00C05FCA">
        <w:rPr>
          <w:szCs w:val="22"/>
        </w:rPr>
        <w:t xml:space="preserve"> 2,18</w:t>
      </w:r>
      <w:r w:rsidRPr="00A52CA2">
        <w:rPr>
          <w:szCs w:val="22"/>
        </w:rPr>
        <w:t xml:space="preserve">  %), «во</w:t>
      </w:r>
      <w:r w:rsidR="00C05FCA">
        <w:rPr>
          <w:szCs w:val="22"/>
        </w:rPr>
        <w:t>здержались»  126,5</w:t>
      </w:r>
      <w:r w:rsidR="00590BFD" w:rsidRPr="00A52CA2">
        <w:rPr>
          <w:szCs w:val="22"/>
        </w:rPr>
        <w:t xml:space="preserve">   голосов (</w:t>
      </w:r>
      <w:r w:rsidR="00C05FCA">
        <w:rPr>
          <w:szCs w:val="22"/>
        </w:rPr>
        <w:t xml:space="preserve"> 2,66</w:t>
      </w:r>
      <w:r w:rsidRPr="00A52CA2">
        <w:rPr>
          <w:szCs w:val="22"/>
        </w:rPr>
        <w:t>% )</w:t>
      </w:r>
    </w:p>
    <w:p w:rsidR="008E50D0" w:rsidRPr="00A52CA2" w:rsidRDefault="009667DC" w:rsidP="00A52CA2">
      <w:pPr>
        <w:contextualSpacing/>
        <w:rPr>
          <w:szCs w:val="22"/>
        </w:rPr>
      </w:pPr>
      <w:r w:rsidRPr="00A52CA2">
        <w:rPr>
          <w:szCs w:val="22"/>
        </w:rPr>
        <w:t xml:space="preserve">Решение:  </w:t>
      </w:r>
      <w:r w:rsidR="00BC543F" w:rsidRPr="00A52CA2">
        <w:rPr>
          <w:szCs w:val="22"/>
        </w:rPr>
        <w:tab/>
        <w:t xml:space="preserve">Установить минимальный размер ежемесячного взноса на капитальный ремонт МКД №16 по </w:t>
      </w:r>
      <w:proofErr w:type="spellStart"/>
      <w:r w:rsidR="00BC543F" w:rsidRPr="00A52CA2">
        <w:rPr>
          <w:szCs w:val="22"/>
        </w:rPr>
        <w:t>ул.Хейкконена</w:t>
      </w:r>
      <w:proofErr w:type="spellEnd"/>
      <w:r w:rsidR="00BC543F" w:rsidRPr="00A52CA2">
        <w:rPr>
          <w:szCs w:val="22"/>
        </w:rPr>
        <w:t xml:space="preserve">  на один квадратный метр общей площади помещения в соответствии с Постановлениями Правительства республики Карелия, как на текущий, так и на последующие периоды</w:t>
      </w:r>
    </w:p>
    <w:p w:rsidR="00C219A5" w:rsidRPr="00A52CA2" w:rsidRDefault="009667DC" w:rsidP="00A52CA2">
      <w:pPr>
        <w:contextualSpacing/>
        <w:rPr>
          <w:szCs w:val="22"/>
        </w:rPr>
      </w:pPr>
      <w:r w:rsidRPr="00A52CA2">
        <w:rPr>
          <w:b/>
          <w:szCs w:val="22"/>
        </w:rPr>
        <w:t xml:space="preserve">По </w:t>
      </w:r>
      <w:r w:rsidR="005B6CE3" w:rsidRPr="00A52CA2">
        <w:rPr>
          <w:b/>
          <w:szCs w:val="22"/>
        </w:rPr>
        <w:t>девят</w:t>
      </w:r>
      <w:r w:rsidRPr="00A52CA2">
        <w:rPr>
          <w:b/>
          <w:szCs w:val="22"/>
        </w:rPr>
        <w:t>ому вопросу</w:t>
      </w:r>
      <w:r w:rsidRPr="00A52CA2">
        <w:rPr>
          <w:szCs w:val="22"/>
        </w:rPr>
        <w:t xml:space="preserve">: </w:t>
      </w:r>
      <w:r w:rsidR="00C219A5" w:rsidRPr="00A52CA2">
        <w:rPr>
          <w:szCs w:val="22"/>
        </w:rPr>
        <w:t xml:space="preserve">Заменить владельца специального счета МКД №16 по </w:t>
      </w:r>
      <w:proofErr w:type="spellStart"/>
      <w:r w:rsidR="00C219A5" w:rsidRPr="00A52CA2">
        <w:rPr>
          <w:szCs w:val="22"/>
        </w:rPr>
        <w:t>ул.Хейкконена</w:t>
      </w:r>
      <w:proofErr w:type="spellEnd"/>
      <w:r w:rsidR="00C219A5" w:rsidRPr="00A52CA2">
        <w:rPr>
          <w:szCs w:val="22"/>
        </w:rPr>
        <w:t xml:space="preserve">  УО «Карельская Лифтовая Компания» на ООО УК «Территория» ( ОГРН 1141001009599, ИНН 1001286837) и определить данную организацию в качестве владельца специального счета МКД №16 по </w:t>
      </w:r>
      <w:proofErr w:type="spellStart"/>
      <w:r w:rsidR="00C219A5" w:rsidRPr="00A52CA2">
        <w:rPr>
          <w:szCs w:val="22"/>
        </w:rPr>
        <w:t>ул.Хейкконена</w:t>
      </w:r>
      <w:proofErr w:type="spellEnd"/>
    </w:p>
    <w:p w:rsidR="009667DC" w:rsidRPr="00A52CA2" w:rsidRDefault="00C219A5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  </w:t>
      </w:r>
      <w:r w:rsidR="009667DC" w:rsidRPr="00A52CA2">
        <w:rPr>
          <w:szCs w:val="22"/>
        </w:rPr>
        <w:t xml:space="preserve">Голосовали: «за»  </w:t>
      </w:r>
      <w:r w:rsidR="00C05FCA">
        <w:rPr>
          <w:szCs w:val="22"/>
        </w:rPr>
        <w:t>4416,3</w:t>
      </w:r>
      <w:r w:rsidR="009667DC" w:rsidRPr="00A52CA2">
        <w:rPr>
          <w:szCs w:val="22"/>
        </w:rPr>
        <w:t xml:space="preserve"> голосов   ( </w:t>
      </w:r>
      <w:r w:rsidR="00C05FCA">
        <w:rPr>
          <w:szCs w:val="22"/>
        </w:rPr>
        <w:t>92,93</w:t>
      </w:r>
      <w:r w:rsidR="009667DC" w:rsidRPr="00A52CA2">
        <w:rPr>
          <w:szCs w:val="22"/>
        </w:rPr>
        <w:t xml:space="preserve">  %), «против»  </w:t>
      </w:r>
      <w:r w:rsidR="00C05FCA">
        <w:rPr>
          <w:szCs w:val="22"/>
        </w:rPr>
        <w:t>149,76</w:t>
      </w:r>
      <w:r w:rsidR="009658DF" w:rsidRPr="00A52CA2">
        <w:rPr>
          <w:szCs w:val="22"/>
        </w:rPr>
        <w:t xml:space="preserve"> голосов</w:t>
      </w:r>
      <w:r w:rsidR="009667DC" w:rsidRPr="00A52CA2">
        <w:rPr>
          <w:szCs w:val="22"/>
        </w:rPr>
        <w:t xml:space="preserve"> ( </w:t>
      </w:r>
      <w:r w:rsidR="00C05FCA">
        <w:rPr>
          <w:szCs w:val="22"/>
        </w:rPr>
        <w:t>3,15</w:t>
      </w:r>
      <w:r w:rsidR="009667DC" w:rsidRPr="00A52CA2">
        <w:rPr>
          <w:szCs w:val="22"/>
        </w:rPr>
        <w:t xml:space="preserve">  %), «воздержались»  </w:t>
      </w:r>
      <w:r w:rsidR="00C05FCA">
        <w:rPr>
          <w:szCs w:val="22"/>
        </w:rPr>
        <w:t>186,47</w:t>
      </w:r>
      <w:r w:rsidR="009658DF" w:rsidRPr="00A52CA2">
        <w:rPr>
          <w:szCs w:val="22"/>
        </w:rPr>
        <w:t xml:space="preserve">   голосов (</w:t>
      </w:r>
      <w:r w:rsidR="00C05FCA">
        <w:rPr>
          <w:szCs w:val="22"/>
        </w:rPr>
        <w:t xml:space="preserve"> 3,92</w:t>
      </w:r>
      <w:r w:rsidR="009667DC" w:rsidRPr="00A52CA2">
        <w:rPr>
          <w:szCs w:val="22"/>
        </w:rPr>
        <w:t>% )</w:t>
      </w:r>
    </w:p>
    <w:p w:rsidR="00B66A3D" w:rsidRPr="00A52CA2" w:rsidRDefault="009667DC" w:rsidP="00A52CA2">
      <w:pPr>
        <w:contextualSpacing/>
        <w:rPr>
          <w:b/>
          <w:szCs w:val="22"/>
        </w:rPr>
      </w:pPr>
      <w:r w:rsidRPr="00A52CA2">
        <w:rPr>
          <w:szCs w:val="22"/>
        </w:rPr>
        <w:t xml:space="preserve">Решение:  </w:t>
      </w:r>
      <w:r w:rsidR="00C219A5" w:rsidRPr="00A52CA2">
        <w:rPr>
          <w:szCs w:val="22"/>
        </w:rPr>
        <w:tab/>
        <w:t xml:space="preserve">Заменить владельца специального счета МКД №16 по </w:t>
      </w:r>
      <w:proofErr w:type="spellStart"/>
      <w:r w:rsidR="00C219A5" w:rsidRPr="00A52CA2">
        <w:rPr>
          <w:szCs w:val="22"/>
        </w:rPr>
        <w:t>ул.Хейкконена</w:t>
      </w:r>
      <w:proofErr w:type="spellEnd"/>
      <w:r w:rsidR="00C219A5" w:rsidRPr="00A52CA2">
        <w:rPr>
          <w:szCs w:val="22"/>
        </w:rPr>
        <w:t xml:space="preserve">  УО «Карельская Лифтовая Компания» на ООО УК «Территория» ( ОГРН 1141001009599, ИНН 1001286837) и определить данную организацию в качестве владельца специального счета МКД №16 по </w:t>
      </w:r>
      <w:proofErr w:type="spellStart"/>
      <w:r w:rsidR="00C219A5" w:rsidRPr="00A52CA2">
        <w:rPr>
          <w:szCs w:val="22"/>
        </w:rPr>
        <w:t>ул.Хейкконена</w:t>
      </w:r>
      <w:proofErr w:type="spellEnd"/>
      <w:r w:rsidR="00C219A5" w:rsidRPr="00A52CA2">
        <w:rPr>
          <w:szCs w:val="22"/>
        </w:rPr>
        <w:t xml:space="preserve">  </w:t>
      </w: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b/>
          <w:szCs w:val="22"/>
        </w:rPr>
        <w:t>По д</w:t>
      </w:r>
      <w:r w:rsidR="005B6CE3" w:rsidRPr="00A52CA2">
        <w:rPr>
          <w:b/>
          <w:szCs w:val="22"/>
        </w:rPr>
        <w:t>есятому</w:t>
      </w:r>
      <w:r w:rsidRPr="00A52CA2">
        <w:rPr>
          <w:b/>
          <w:szCs w:val="22"/>
        </w:rPr>
        <w:t xml:space="preserve"> вопросу</w:t>
      </w:r>
      <w:r w:rsidRPr="00A52CA2">
        <w:rPr>
          <w:szCs w:val="22"/>
        </w:rPr>
        <w:t xml:space="preserve">: </w:t>
      </w:r>
      <w:r w:rsidR="00B82AA3" w:rsidRPr="00A52CA2">
        <w:rPr>
          <w:szCs w:val="22"/>
        </w:rPr>
        <w:tab/>
        <w:t xml:space="preserve">Поручить ООО УК «Территория» формировать накопительный фонд капитального ремонта на специальном счете. </w:t>
      </w: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    Голосовали: </w:t>
      </w:r>
      <w:r w:rsidR="008F2CE7" w:rsidRPr="00A52CA2">
        <w:rPr>
          <w:szCs w:val="22"/>
        </w:rPr>
        <w:t xml:space="preserve">«за»  </w:t>
      </w:r>
      <w:r w:rsidR="00C05FCA">
        <w:rPr>
          <w:szCs w:val="22"/>
        </w:rPr>
        <w:t>4356,84</w:t>
      </w:r>
      <w:r w:rsidR="008F2CE7" w:rsidRPr="00A52CA2">
        <w:rPr>
          <w:szCs w:val="22"/>
        </w:rPr>
        <w:t xml:space="preserve"> голосов   ( </w:t>
      </w:r>
      <w:r w:rsidR="00C05FCA">
        <w:rPr>
          <w:szCs w:val="22"/>
        </w:rPr>
        <w:t>91,67</w:t>
      </w:r>
      <w:r w:rsidRPr="00A52CA2">
        <w:rPr>
          <w:szCs w:val="22"/>
        </w:rPr>
        <w:t xml:space="preserve"> %), «против» </w:t>
      </w:r>
      <w:r w:rsidR="00C05FCA">
        <w:rPr>
          <w:szCs w:val="22"/>
        </w:rPr>
        <w:t>149,76</w:t>
      </w:r>
      <w:r w:rsidRPr="00A52CA2">
        <w:rPr>
          <w:szCs w:val="22"/>
        </w:rPr>
        <w:t xml:space="preserve"> голосов</w:t>
      </w:r>
      <w:r w:rsidR="008F2CE7" w:rsidRPr="00A52CA2">
        <w:rPr>
          <w:szCs w:val="22"/>
        </w:rPr>
        <w:t xml:space="preserve"> ( </w:t>
      </w:r>
      <w:r w:rsidR="00C05FCA">
        <w:rPr>
          <w:szCs w:val="22"/>
        </w:rPr>
        <w:t>3,15</w:t>
      </w:r>
      <w:r w:rsidRPr="00A52CA2">
        <w:rPr>
          <w:szCs w:val="22"/>
        </w:rPr>
        <w:t xml:space="preserve">  %), «воздержались»  </w:t>
      </w:r>
      <w:r w:rsidR="00C05FCA">
        <w:rPr>
          <w:szCs w:val="22"/>
        </w:rPr>
        <w:t>245,93</w:t>
      </w:r>
      <w:r w:rsidRPr="00A52CA2">
        <w:rPr>
          <w:szCs w:val="22"/>
        </w:rPr>
        <w:t xml:space="preserve">   голосов (</w:t>
      </w:r>
      <w:r w:rsidR="00C05FCA">
        <w:rPr>
          <w:szCs w:val="22"/>
        </w:rPr>
        <w:t>5,18</w:t>
      </w:r>
      <w:r w:rsidRPr="00A52CA2">
        <w:rPr>
          <w:szCs w:val="22"/>
        </w:rPr>
        <w:t>% )</w:t>
      </w:r>
    </w:p>
    <w:p w:rsidR="00B66A3D" w:rsidRPr="00A52CA2" w:rsidRDefault="009667DC" w:rsidP="00A52CA2">
      <w:pPr>
        <w:contextualSpacing/>
        <w:rPr>
          <w:b/>
          <w:szCs w:val="22"/>
        </w:rPr>
      </w:pPr>
      <w:r w:rsidRPr="00A52CA2">
        <w:rPr>
          <w:szCs w:val="22"/>
        </w:rPr>
        <w:t xml:space="preserve">Решение:  </w:t>
      </w:r>
      <w:r w:rsidR="00B82AA3" w:rsidRPr="00A52CA2">
        <w:rPr>
          <w:szCs w:val="22"/>
        </w:rPr>
        <w:t>Поручить ООО УК «Территория» формировать накопительный фонд капитального ремонта на специальном счете.</w:t>
      </w: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b/>
          <w:szCs w:val="22"/>
        </w:rPr>
        <w:t xml:space="preserve">По </w:t>
      </w:r>
      <w:r w:rsidR="005B6CE3" w:rsidRPr="00A52CA2">
        <w:rPr>
          <w:b/>
          <w:szCs w:val="22"/>
        </w:rPr>
        <w:t>одиннадцатому</w:t>
      </w:r>
      <w:r w:rsidRPr="00A52CA2">
        <w:rPr>
          <w:b/>
          <w:szCs w:val="22"/>
        </w:rPr>
        <w:t xml:space="preserve"> вопросу</w:t>
      </w:r>
      <w:r w:rsidRPr="00A52CA2">
        <w:rPr>
          <w:szCs w:val="22"/>
        </w:rPr>
        <w:t xml:space="preserve">: </w:t>
      </w:r>
      <w:r w:rsidR="00B82AA3" w:rsidRPr="00A52CA2">
        <w:rPr>
          <w:szCs w:val="22"/>
        </w:rPr>
        <w:t>Выбрать для открытия специального счета АО «</w:t>
      </w:r>
      <w:proofErr w:type="spellStart"/>
      <w:r w:rsidR="00B82AA3" w:rsidRPr="00A52CA2">
        <w:rPr>
          <w:szCs w:val="22"/>
        </w:rPr>
        <w:t>Россельхозбанк</w:t>
      </w:r>
      <w:proofErr w:type="spellEnd"/>
      <w:r w:rsidR="00B82AA3" w:rsidRPr="00A52CA2">
        <w:rPr>
          <w:szCs w:val="22"/>
        </w:rPr>
        <w:t xml:space="preserve">» Петрозаводский филиал. Директору ООО УК «Территория открыть </w:t>
      </w:r>
      <w:proofErr w:type="spellStart"/>
      <w:r w:rsidR="00B82AA3" w:rsidRPr="00A52CA2">
        <w:rPr>
          <w:szCs w:val="22"/>
        </w:rPr>
        <w:t>спецсчет</w:t>
      </w:r>
      <w:proofErr w:type="spellEnd"/>
      <w:r w:rsidR="00B82AA3" w:rsidRPr="00A52CA2">
        <w:rPr>
          <w:szCs w:val="22"/>
        </w:rPr>
        <w:t xml:space="preserve"> в АО «</w:t>
      </w:r>
      <w:proofErr w:type="spellStart"/>
      <w:r w:rsidR="00B82AA3" w:rsidRPr="00A52CA2">
        <w:rPr>
          <w:szCs w:val="22"/>
        </w:rPr>
        <w:t>Россельхозбанке</w:t>
      </w:r>
      <w:proofErr w:type="spellEnd"/>
      <w:r w:rsidR="00B82AA3" w:rsidRPr="00A52CA2">
        <w:rPr>
          <w:szCs w:val="22"/>
        </w:rPr>
        <w:t xml:space="preserve">». Утвердить в качестве владельца </w:t>
      </w:r>
      <w:proofErr w:type="spellStart"/>
      <w:r w:rsidR="00B82AA3" w:rsidRPr="00A52CA2">
        <w:rPr>
          <w:szCs w:val="22"/>
        </w:rPr>
        <w:t>спецсчета</w:t>
      </w:r>
      <w:proofErr w:type="spellEnd"/>
      <w:r w:rsidR="00B82AA3" w:rsidRPr="00A52CA2">
        <w:rPr>
          <w:szCs w:val="22"/>
        </w:rPr>
        <w:t xml:space="preserve">, уполномоченного на совершение операций с денежными средствами, находящимися на </w:t>
      </w:r>
      <w:proofErr w:type="spellStart"/>
      <w:r w:rsidR="00B82AA3" w:rsidRPr="00A52CA2">
        <w:rPr>
          <w:szCs w:val="22"/>
        </w:rPr>
        <w:t>спецсчете</w:t>
      </w:r>
      <w:proofErr w:type="spellEnd"/>
      <w:r w:rsidR="00B82AA3" w:rsidRPr="00A52CA2">
        <w:rPr>
          <w:szCs w:val="22"/>
        </w:rPr>
        <w:t xml:space="preserve"> ООО УК «Территория» для формирования накоплений средств собственников по капитальному ремонту с возложением обязательств по организации деятельности по начислению, сбору и перечислению на </w:t>
      </w:r>
      <w:proofErr w:type="spellStart"/>
      <w:r w:rsidR="00B82AA3" w:rsidRPr="00A52CA2">
        <w:rPr>
          <w:szCs w:val="22"/>
        </w:rPr>
        <w:t>спецсчет</w:t>
      </w:r>
      <w:proofErr w:type="spellEnd"/>
      <w:r w:rsidR="00B82AA3" w:rsidRPr="00A52CA2">
        <w:rPr>
          <w:szCs w:val="22"/>
        </w:rPr>
        <w:t xml:space="preserve"> взносов на капитальный ремонт собственниками помещений в МКД</w:t>
      </w:r>
      <w:r w:rsidRPr="00A52CA2">
        <w:rPr>
          <w:szCs w:val="22"/>
        </w:rPr>
        <w:t>.</w:t>
      </w:r>
    </w:p>
    <w:p w:rsidR="006D548F" w:rsidRPr="00A52CA2" w:rsidRDefault="009667DC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    </w:t>
      </w:r>
      <w:r w:rsidR="006D548F" w:rsidRPr="00A52CA2">
        <w:rPr>
          <w:szCs w:val="22"/>
        </w:rPr>
        <w:t xml:space="preserve">Голосовали: «за»  </w:t>
      </w:r>
      <w:r w:rsidR="00C05FCA">
        <w:rPr>
          <w:szCs w:val="22"/>
        </w:rPr>
        <w:t>4380,1 голосов   ( 92,16</w:t>
      </w:r>
      <w:r w:rsidR="006D548F" w:rsidRPr="00A52CA2">
        <w:rPr>
          <w:szCs w:val="22"/>
        </w:rPr>
        <w:t xml:space="preserve"> %), «против» </w:t>
      </w:r>
      <w:r w:rsidR="00C05FCA">
        <w:rPr>
          <w:szCs w:val="22"/>
        </w:rPr>
        <w:t>149,76</w:t>
      </w:r>
      <w:r w:rsidR="006D548F" w:rsidRPr="00A52CA2">
        <w:rPr>
          <w:szCs w:val="22"/>
        </w:rPr>
        <w:t xml:space="preserve"> голосов (</w:t>
      </w:r>
      <w:r w:rsidR="00C05FCA">
        <w:rPr>
          <w:szCs w:val="22"/>
        </w:rPr>
        <w:t>3,15</w:t>
      </w:r>
      <w:r w:rsidR="006D548F" w:rsidRPr="00A52CA2">
        <w:rPr>
          <w:szCs w:val="22"/>
        </w:rPr>
        <w:t xml:space="preserve"> %), </w:t>
      </w:r>
      <w:r w:rsidR="00C05FCA">
        <w:rPr>
          <w:szCs w:val="22"/>
        </w:rPr>
        <w:t>«воздержались»  222,67   голосов (4,69</w:t>
      </w:r>
      <w:r w:rsidR="006D548F" w:rsidRPr="00A52CA2">
        <w:rPr>
          <w:szCs w:val="22"/>
        </w:rPr>
        <w:t>% )</w:t>
      </w:r>
    </w:p>
    <w:p w:rsidR="00B82AA3" w:rsidRPr="00A52CA2" w:rsidRDefault="009667DC" w:rsidP="00A52CA2">
      <w:pPr>
        <w:contextualSpacing/>
        <w:rPr>
          <w:szCs w:val="22"/>
        </w:rPr>
      </w:pPr>
      <w:r w:rsidRPr="00A52CA2">
        <w:rPr>
          <w:szCs w:val="22"/>
        </w:rPr>
        <w:t xml:space="preserve">Решение:  </w:t>
      </w:r>
      <w:r w:rsidR="00B82AA3" w:rsidRPr="00A52CA2">
        <w:rPr>
          <w:szCs w:val="22"/>
        </w:rPr>
        <w:t>Выбрать для открытия специального счета АО «</w:t>
      </w:r>
      <w:proofErr w:type="spellStart"/>
      <w:r w:rsidR="00B82AA3" w:rsidRPr="00A52CA2">
        <w:rPr>
          <w:szCs w:val="22"/>
        </w:rPr>
        <w:t>Россельхозбанк</w:t>
      </w:r>
      <w:proofErr w:type="spellEnd"/>
      <w:r w:rsidR="00B82AA3" w:rsidRPr="00A52CA2">
        <w:rPr>
          <w:szCs w:val="22"/>
        </w:rPr>
        <w:t xml:space="preserve">» Петрозаводский филиал. Директору ООО УК «Территория открыть </w:t>
      </w:r>
      <w:proofErr w:type="spellStart"/>
      <w:r w:rsidR="00B82AA3" w:rsidRPr="00A52CA2">
        <w:rPr>
          <w:szCs w:val="22"/>
        </w:rPr>
        <w:t>спецсчет</w:t>
      </w:r>
      <w:proofErr w:type="spellEnd"/>
      <w:r w:rsidR="00B82AA3" w:rsidRPr="00A52CA2">
        <w:rPr>
          <w:szCs w:val="22"/>
        </w:rPr>
        <w:t xml:space="preserve"> в АО «</w:t>
      </w:r>
      <w:proofErr w:type="spellStart"/>
      <w:r w:rsidR="00B82AA3" w:rsidRPr="00A52CA2">
        <w:rPr>
          <w:szCs w:val="22"/>
        </w:rPr>
        <w:t>Россельхозбанке</w:t>
      </w:r>
      <w:proofErr w:type="spellEnd"/>
      <w:r w:rsidR="00B82AA3" w:rsidRPr="00A52CA2">
        <w:rPr>
          <w:szCs w:val="22"/>
        </w:rPr>
        <w:t xml:space="preserve">». Утвердить в качестве владельца </w:t>
      </w:r>
      <w:proofErr w:type="spellStart"/>
      <w:r w:rsidR="00B82AA3" w:rsidRPr="00A52CA2">
        <w:rPr>
          <w:szCs w:val="22"/>
        </w:rPr>
        <w:t>спецсчета</w:t>
      </w:r>
      <w:proofErr w:type="spellEnd"/>
      <w:r w:rsidR="00B82AA3" w:rsidRPr="00A52CA2">
        <w:rPr>
          <w:szCs w:val="22"/>
        </w:rPr>
        <w:t xml:space="preserve">, уполномоченного на совершение операций с денежными средствами, находящимися на </w:t>
      </w:r>
      <w:proofErr w:type="spellStart"/>
      <w:r w:rsidR="00B82AA3" w:rsidRPr="00A52CA2">
        <w:rPr>
          <w:szCs w:val="22"/>
        </w:rPr>
        <w:t>спецсчете</w:t>
      </w:r>
      <w:proofErr w:type="spellEnd"/>
      <w:r w:rsidR="00B82AA3" w:rsidRPr="00A52CA2">
        <w:rPr>
          <w:szCs w:val="22"/>
        </w:rPr>
        <w:t xml:space="preserve"> ООО УК «Территория» для формирования накоплений средств собственников по капитальному ремонту с возложением обязательств по организации деятельности по начислению, сбору и перечислению на </w:t>
      </w:r>
      <w:proofErr w:type="spellStart"/>
      <w:r w:rsidR="00B82AA3" w:rsidRPr="00A52CA2">
        <w:rPr>
          <w:szCs w:val="22"/>
        </w:rPr>
        <w:t>спецсчет</w:t>
      </w:r>
      <w:proofErr w:type="spellEnd"/>
      <w:r w:rsidR="00B82AA3" w:rsidRPr="00A52CA2">
        <w:rPr>
          <w:szCs w:val="22"/>
        </w:rPr>
        <w:t xml:space="preserve"> взносов на капитальный ремонт собственниками помещений в МКД</w:t>
      </w:r>
    </w:p>
    <w:p w:rsidR="00B66A3D" w:rsidRPr="00A52CA2" w:rsidRDefault="00B66A3D" w:rsidP="00A52CA2">
      <w:pPr>
        <w:contextualSpacing/>
        <w:rPr>
          <w:b/>
          <w:szCs w:val="22"/>
        </w:rPr>
      </w:pP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b/>
          <w:szCs w:val="22"/>
        </w:rPr>
        <w:t xml:space="preserve">По </w:t>
      </w:r>
      <w:r w:rsidR="005210BA">
        <w:rPr>
          <w:b/>
          <w:szCs w:val="22"/>
        </w:rPr>
        <w:t>двен</w:t>
      </w:r>
      <w:r w:rsidR="005B6CE3" w:rsidRPr="00A52CA2">
        <w:rPr>
          <w:b/>
          <w:szCs w:val="22"/>
        </w:rPr>
        <w:t>адцатому</w:t>
      </w:r>
      <w:r w:rsidRPr="00A52CA2">
        <w:rPr>
          <w:b/>
          <w:szCs w:val="22"/>
        </w:rPr>
        <w:t xml:space="preserve"> вопросу</w:t>
      </w:r>
      <w:r w:rsidRPr="00A52CA2">
        <w:rPr>
          <w:szCs w:val="22"/>
        </w:rPr>
        <w:t xml:space="preserve">: </w:t>
      </w:r>
      <w:r w:rsidR="008F6EE7" w:rsidRPr="00A52CA2">
        <w:rPr>
          <w:szCs w:val="22"/>
        </w:rPr>
        <w:tab/>
        <w:t xml:space="preserve">Всю документацию, касающуюся проведенных общих собраний (включая бюллетени голосования и протоколы) передать на хранение в ООО УК «Территория» и Совету дома </w:t>
      </w: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szCs w:val="22"/>
        </w:rPr>
        <w:t xml:space="preserve">                   Голосовали: «за»  </w:t>
      </w:r>
      <w:r w:rsidR="00C05FCA">
        <w:rPr>
          <w:szCs w:val="22"/>
        </w:rPr>
        <w:t>4485,53</w:t>
      </w:r>
      <w:r w:rsidRPr="00A52CA2">
        <w:rPr>
          <w:szCs w:val="22"/>
        </w:rPr>
        <w:t xml:space="preserve"> голосов   ( </w:t>
      </w:r>
      <w:r w:rsidR="00C05FCA">
        <w:rPr>
          <w:szCs w:val="22"/>
        </w:rPr>
        <w:t>94,38</w:t>
      </w:r>
      <w:r w:rsidRPr="00A52CA2">
        <w:rPr>
          <w:szCs w:val="22"/>
        </w:rPr>
        <w:t xml:space="preserve"> %), «против</w:t>
      </w:r>
      <w:r w:rsidR="001D7BE5" w:rsidRPr="00A52CA2">
        <w:rPr>
          <w:szCs w:val="22"/>
        </w:rPr>
        <w:t>»</w:t>
      </w:r>
      <w:r w:rsidR="00C113C7" w:rsidRPr="00A52CA2">
        <w:rPr>
          <w:szCs w:val="22"/>
        </w:rPr>
        <w:t xml:space="preserve"> </w:t>
      </w:r>
      <w:r w:rsidR="00C05FCA">
        <w:rPr>
          <w:szCs w:val="22"/>
        </w:rPr>
        <w:t>172,73</w:t>
      </w:r>
      <w:r w:rsidR="001D7BE5" w:rsidRPr="00A52CA2">
        <w:rPr>
          <w:szCs w:val="22"/>
        </w:rPr>
        <w:t xml:space="preserve">  голосов</w:t>
      </w:r>
      <w:r w:rsidRPr="00A52CA2">
        <w:rPr>
          <w:szCs w:val="22"/>
        </w:rPr>
        <w:t xml:space="preserve"> ( </w:t>
      </w:r>
      <w:r w:rsidR="00C05FCA">
        <w:rPr>
          <w:szCs w:val="22"/>
        </w:rPr>
        <w:t>3,63</w:t>
      </w:r>
      <w:r w:rsidRPr="00A52CA2">
        <w:rPr>
          <w:szCs w:val="22"/>
        </w:rPr>
        <w:t xml:space="preserve">  %), «воздержались»  </w:t>
      </w:r>
      <w:r w:rsidR="00C05FCA">
        <w:rPr>
          <w:szCs w:val="22"/>
        </w:rPr>
        <w:t>94,27   голосов (1,99</w:t>
      </w:r>
      <w:r w:rsidRPr="00A52CA2">
        <w:rPr>
          <w:szCs w:val="22"/>
        </w:rPr>
        <w:t>% )</w:t>
      </w:r>
    </w:p>
    <w:p w:rsidR="009667DC" w:rsidRPr="00A52CA2" w:rsidRDefault="009667DC" w:rsidP="00A52CA2">
      <w:pPr>
        <w:contextualSpacing/>
        <w:rPr>
          <w:szCs w:val="22"/>
        </w:rPr>
      </w:pPr>
      <w:r w:rsidRPr="00A52CA2">
        <w:rPr>
          <w:szCs w:val="22"/>
        </w:rPr>
        <w:t xml:space="preserve">Решение:  </w:t>
      </w:r>
      <w:r w:rsidR="008F6EE7" w:rsidRPr="00A52CA2">
        <w:rPr>
          <w:szCs w:val="22"/>
        </w:rPr>
        <w:t>Всю документацию, касающуюся проведенных общих собраний (включая бюллетени голосования и протоколы) передать на хранение в ООО УК «Территория» и Совету дома</w:t>
      </w:r>
    </w:p>
    <w:p w:rsidR="00DC7F8B" w:rsidRPr="00A52CA2" w:rsidRDefault="00DC7F8B" w:rsidP="00A52CA2">
      <w:pPr>
        <w:contextualSpacing/>
        <w:rPr>
          <w:szCs w:val="22"/>
        </w:rPr>
      </w:pPr>
    </w:p>
    <w:p w:rsidR="002F253A" w:rsidRPr="00A52CA2" w:rsidRDefault="00350482" w:rsidP="00506584">
      <w:pPr>
        <w:spacing w:after="0" w:line="240" w:lineRule="atLeast"/>
        <w:contextualSpacing/>
        <w:rPr>
          <w:szCs w:val="22"/>
        </w:rPr>
      </w:pPr>
      <w:r w:rsidRPr="00A52CA2">
        <w:rPr>
          <w:szCs w:val="22"/>
        </w:rPr>
        <w:t xml:space="preserve">Инициатор общего собрания:  </w:t>
      </w:r>
      <w:r w:rsidR="000E665B" w:rsidRPr="00A52CA2">
        <w:rPr>
          <w:szCs w:val="22"/>
        </w:rPr>
        <w:t>ООО УК «Территория»</w:t>
      </w:r>
    </w:p>
    <w:p w:rsidR="002F253A" w:rsidRPr="00A52CA2" w:rsidRDefault="00593837" w:rsidP="00506584">
      <w:pPr>
        <w:spacing w:after="0" w:line="240" w:lineRule="atLeast"/>
        <w:contextualSpacing/>
        <w:rPr>
          <w:szCs w:val="22"/>
        </w:rPr>
      </w:pPr>
      <w:r w:rsidRPr="00A52CA2">
        <w:rPr>
          <w:szCs w:val="22"/>
        </w:rPr>
        <w:t>Председатель  -</w:t>
      </w:r>
      <w:r w:rsidR="00467FF6" w:rsidRPr="00A52CA2">
        <w:rPr>
          <w:szCs w:val="22"/>
        </w:rPr>
        <w:t xml:space="preserve"> </w:t>
      </w:r>
      <w:r w:rsidR="00420F3D" w:rsidRPr="00A52CA2">
        <w:rPr>
          <w:szCs w:val="22"/>
        </w:rPr>
        <w:t>Кириков В.М.  кв.№ 84</w:t>
      </w:r>
    </w:p>
    <w:p w:rsidR="00762A14" w:rsidRPr="00A52CA2" w:rsidRDefault="00593837" w:rsidP="00506584">
      <w:pPr>
        <w:pStyle w:val="a3"/>
        <w:widowControl/>
        <w:autoSpaceDE/>
        <w:autoSpaceDN/>
        <w:adjustRightInd/>
        <w:spacing w:before="120" w:line="24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A52CA2">
        <w:rPr>
          <w:rFonts w:ascii="Times New Roman" w:hAnsi="Times New Roman" w:cs="Times New Roman"/>
          <w:sz w:val="22"/>
          <w:szCs w:val="22"/>
        </w:rPr>
        <w:t>Секретарь</w:t>
      </w:r>
      <w:r w:rsidR="00A7050D" w:rsidRPr="00A52CA2">
        <w:rPr>
          <w:rFonts w:ascii="Times New Roman" w:hAnsi="Times New Roman" w:cs="Times New Roman"/>
          <w:sz w:val="22"/>
          <w:szCs w:val="22"/>
        </w:rPr>
        <w:t>–</w:t>
      </w:r>
      <w:r w:rsidR="00EF5F2F" w:rsidRPr="00A52CA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E665B" w:rsidRPr="00A52CA2">
        <w:rPr>
          <w:rFonts w:ascii="Times New Roman" w:hAnsi="Times New Roman" w:cs="Times New Roman"/>
          <w:sz w:val="22"/>
          <w:szCs w:val="22"/>
        </w:rPr>
        <w:t>Лапыш</w:t>
      </w:r>
      <w:proofErr w:type="spellEnd"/>
      <w:r w:rsidR="000E665B" w:rsidRPr="00A52CA2">
        <w:rPr>
          <w:rFonts w:ascii="Times New Roman" w:hAnsi="Times New Roman" w:cs="Times New Roman"/>
          <w:sz w:val="22"/>
          <w:szCs w:val="22"/>
        </w:rPr>
        <w:t xml:space="preserve"> Н.А.</w:t>
      </w:r>
      <w:r w:rsidR="00AA758B" w:rsidRPr="00A52CA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665B" w:rsidRPr="00A52CA2" w:rsidRDefault="00AC37FB" w:rsidP="00506584">
      <w:pPr>
        <w:spacing w:after="0" w:line="240" w:lineRule="atLeast"/>
        <w:contextualSpacing/>
        <w:rPr>
          <w:szCs w:val="22"/>
        </w:rPr>
      </w:pPr>
      <w:r w:rsidRPr="00A52CA2">
        <w:rPr>
          <w:szCs w:val="22"/>
        </w:rPr>
        <w:t>Счетная комиссия:</w:t>
      </w:r>
      <w:r w:rsidR="0024058A" w:rsidRPr="00A52CA2">
        <w:rPr>
          <w:szCs w:val="22"/>
        </w:rPr>
        <w:t xml:space="preserve"> </w:t>
      </w:r>
      <w:r w:rsidR="000E665B" w:rsidRPr="00A52CA2">
        <w:rPr>
          <w:szCs w:val="22"/>
        </w:rPr>
        <w:t xml:space="preserve">Иванов А.Л. кв.№56кв.                                  </w:t>
      </w:r>
    </w:p>
    <w:p w:rsidR="00AC37FB" w:rsidRPr="00A52CA2" w:rsidRDefault="000E665B" w:rsidP="00506584">
      <w:pPr>
        <w:spacing w:after="0" w:line="240" w:lineRule="atLeast"/>
        <w:contextualSpacing/>
        <w:rPr>
          <w:b/>
          <w:bCs/>
          <w:szCs w:val="22"/>
        </w:rPr>
      </w:pPr>
      <w:r w:rsidRPr="00A52CA2">
        <w:rPr>
          <w:szCs w:val="22"/>
        </w:rPr>
        <w:t xml:space="preserve">                                </w:t>
      </w:r>
      <w:r w:rsidR="00506584">
        <w:rPr>
          <w:szCs w:val="22"/>
        </w:rPr>
        <w:t xml:space="preserve"> </w:t>
      </w:r>
      <w:r w:rsidRPr="00A52CA2">
        <w:rPr>
          <w:szCs w:val="22"/>
        </w:rPr>
        <w:t>Кирикова Т.Н. кв. № 84</w:t>
      </w:r>
    </w:p>
    <w:sectPr w:rsidR="00AC37FB" w:rsidRPr="00A52CA2" w:rsidSect="00696BF2">
      <w:pgSz w:w="11906" w:h="16838"/>
      <w:pgMar w:top="851" w:right="72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427"/>
    <w:multiLevelType w:val="hybridMultilevel"/>
    <w:tmpl w:val="D1287CB4"/>
    <w:lvl w:ilvl="0" w:tplc="E9D2B358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F53F8B"/>
    <w:multiLevelType w:val="hybridMultilevel"/>
    <w:tmpl w:val="DEEEE6D2"/>
    <w:lvl w:ilvl="0" w:tplc="A230A1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06951"/>
    <w:multiLevelType w:val="hybridMultilevel"/>
    <w:tmpl w:val="9BB883DE"/>
    <w:lvl w:ilvl="0" w:tplc="EB0CB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A47B2"/>
    <w:multiLevelType w:val="hybridMultilevel"/>
    <w:tmpl w:val="79B6A8EE"/>
    <w:lvl w:ilvl="0" w:tplc="041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4" w15:restartNumberingAfterBreak="0">
    <w:nsid w:val="447C12DA"/>
    <w:multiLevelType w:val="multilevel"/>
    <w:tmpl w:val="8A6835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55C8143D"/>
    <w:multiLevelType w:val="hybridMultilevel"/>
    <w:tmpl w:val="59EE664C"/>
    <w:lvl w:ilvl="0" w:tplc="21425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9B"/>
    <w:rsid w:val="00012F13"/>
    <w:rsid w:val="000130EA"/>
    <w:rsid w:val="00020328"/>
    <w:rsid w:val="000271FC"/>
    <w:rsid w:val="00030335"/>
    <w:rsid w:val="0003786A"/>
    <w:rsid w:val="0004472A"/>
    <w:rsid w:val="00050229"/>
    <w:rsid w:val="00056856"/>
    <w:rsid w:val="00064A96"/>
    <w:rsid w:val="000654E6"/>
    <w:rsid w:val="00075F4A"/>
    <w:rsid w:val="00081C64"/>
    <w:rsid w:val="00083F60"/>
    <w:rsid w:val="000849DF"/>
    <w:rsid w:val="000A0266"/>
    <w:rsid w:val="000A689B"/>
    <w:rsid w:val="000C1614"/>
    <w:rsid w:val="000C17D8"/>
    <w:rsid w:val="000C4038"/>
    <w:rsid w:val="000D077F"/>
    <w:rsid w:val="000D34E3"/>
    <w:rsid w:val="000D35A5"/>
    <w:rsid w:val="000D37C1"/>
    <w:rsid w:val="000D4891"/>
    <w:rsid w:val="000D4C1A"/>
    <w:rsid w:val="000D4C5C"/>
    <w:rsid w:val="000E5AA1"/>
    <w:rsid w:val="000E665B"/>
    <w:rsid w:val="000E7B89"/>
    <w:rsid w:val="000F088A"/>
    <w:rsid w:val="000F2D8D"/>
    <w:rsid w:val="00101E56"/>
    <w:rsid w:val="0011684D"/>
    <w:rsid w:val="001225CD"/>
    <w:rsid w:val="00123AE1"/>
    <w:rsid w:val="0012424F"/>
    <w:rsid w:val="00131C0F"/>
    <w:rsid w:val="00133BBD"/>
    <w:rsid w:val="0013781F"/>
    <w:rsid w:val="00150454"/>
    <w:rsid w:val="00153966"/>
    <w:rsid w:val="00154783"/>
    <w:rsid w:val="00167E5A"/>
    <w:rsid w:val="0017507F"/>
    <w:rsid w:val="001908FF"/>
    <w:rsid w:val="001954D5"/>
    <w:rsid w:val="001A1BCE"/>
    <w:rsid w:val="001A1C81"/>
    <w:rsid w:val="001A2EDD"/>
    <w:rsid w:val="001B635C"/>
    <w:rsid w:val="001B6557"/>
    <w:rsid w:val="001B6DCC"/>
    <w:rsid w:val="001C6A19"/>
    <w:rsid w:val="001D3B32"/>
    <w:rsid w:val="001D7BE5"/>
    <w:rsid w:val="001E5D3A"/>
    <w:rsid w:val="001F4AC7"/>
    <w:rsid w:val="001F5F45"/>
    <w:rsid w:val="002040EE"/>
    <w:rsid w:val="00212A74"/>
    <w:rsid w:val="00216C1F"/>
    <w:rsid w:val="0024058A"/>
    <w:rsid w:val="00240C46"/>
    <w:rsid w:val="00244D7B"/>
    <w:rsid w:val="00267CAE"/>
    <w:rsid w:val="00274228"/>
    <w:rsid w:val="002764B6"/>
    <w:rsid w:val="00277D77"/>
    <w:rsid w:val="002808F5"/>
    <w:rsid w:val="002863E8"/>
    <w:rsid w:val="00286462"/>
    <w:rsid w:val="002B5B52"/>
    <w:rsid w:val="002B606C"/>
    <w:rsid w:val="002C15B0"/>
    <w:rsid w:val="002D4ABC"/>
    <w:rsid w:val="002E056E"/>
    <w:rsid w:val="002E1CE5"/>
    <w:rsid w:val="002E622C"/>
    <w:rsid w:val="002F2418"/>
    <w:rsid w:val="002F253A"/>
    <w:rsid w:val="00306E30"/>
    <w:rsid w:val="003115F4"/>
    <w:rsid w:val="00313003"/>
    <w:rsid w:val="003177BE"/>
    <w:rsid w:val="00320D01"/>
    <w:rsid w:val="00336A07"/>
    <w:rsid w:val="0034242D"/>
    <w:rsid w:val="00350482"/>
    <w:rsid w:val="003516EE"/>
    <w:rsid w:val="003579DE"/>
    <w:rsid w:val="00357D37"/>
    <w:rsid w:val="00366CF3"/>
    <w:rsid w:val="00390FB0"/>
    <w:rsid w:val="00394200"/>
    <w:rsid w:val="003959AA"/>
    <w:rsid w:val="003A3B9B"/>
    <w:rsid w:val="003A4ACD"/>
    <w:rsid w:val="003B0BFE"/>
    <w:rsid w:val="003B6958"/>
    <w:rsid w:val="003D47A0"/>
    <w:rsid w:val="003F098C"/>
    <w:rsid w:val="003F2BD2"/>
    <w:rsid w:val="003F6903"/>
    <w:rsid w:val="004015C1"/>
    <w:rsid w:val="00403B03"/>
    <w:rsid w:val="00405C71"/>
    <w:rsid w:val="004112D1"/>
    <w:rsid w:val="004130E2"/>
    <w:rsid w:val="0041343C"/>
    <w:rsid w:val="004209B6"/>
    <w:rsid w:val="00420F3D"/>
    <w:rsid w:val="004254E2"/>
    <w:rsid w:val="00432387"/>
    <w:rsid w:val="00437B53"/>
    <w:rsid w:val="00442791"/>
    <w:rsid w:val="00446684"/>
    <w:rsid w:val="004467A4"/>
    <w:rsid w:val="00451A83"/>
    <w:rsid w:val="004521C8"/>
    <w:rsid w:val="004534F5"/>
    <w:rsid w:val="00456A8A"/>
    <w:rsid w:val="00467FF6"/>
    <w:rsid w:val="00477A22"/>
    <w:rsid w:val="00480920"/>
    <w:rsid w:val="00483CFD"/>
    <w:rsid w:val="00492AD7"/>
    <w:rsid w:val="004A702F"/>
    <w:rsid w:val="004B1C92"/>
    <w:rsid w:val="004B7840"/>
    <w:rsid w:val="004C3492"/>
    <w:rsid w:val="004E5027"/>
    <w:rsid w:val="004E7B9F"/>
    <w:rsid w:val="004F2764"/>
    <w:rsid w:val="004F52B3"/>
    <w:rsid w:val="004F7AA4"/>
    <w:rsid w:val="00500BF9"/>
    <w:rsid w:val="00504AE0"/>
    <w:rsid w:val="00506584"/>
    <w:rsid w:val="005210BA"/>
    <w:rsid w:val="005245DF"/>
    <w:rsid w:val="00534BC2"/>
    <w:rsid w:val="005352B4"/>
    <w:rsid w:val="00540955"/>
    <w:rsid w:val="00540A1B"/>
    <w:rsid w:val="00541646"/>
    <w:rsid w:val="005601FF"/>
    <w:rsid w:val="00560833"/>
    <w:rsid w:val="005623B5"/>
    <w:rsid w:val="00562C71"/>
    <w:rsid w:val="00564116"/>
    <w:rsid w:val="00571ACA"/>
    <w:rsid w:val="00587C08"/>
    <w:rsid w:val="00590000"/>
    <w:rsid w:val="00590BFD"/>
    <w:rsid w:val="00592815"/>
    <w:rsid w:val="00593837"/>
    <w:rsid w:val="00594D46"/>
    <w:rsid w:val="005A4C1B"/>
    <w:rsid w:val="005B24D4"/>
    <w:rsid w:val="005B4D4B"/>
    <w:rsid w:val="005B6CE3"/>
    <w:rsid w:val="005C33B0"/>
    <w:rsid w:val="005C6141"/>
    <w:rsid w:val="005E0FF4"/>
    <w:rsid w:val="005F0F76"/>
    <w:rsid w:val="005F14A2"/>
    <w:rsid w:val="005F3980"/>
    <w:rsid w:val="005F4D47"/>
    <w:rsid w:val="005F6DF4"/>
    <w:rsid w:val="00607342"/>
    <w:rsid w:val="00630235"/>
    <w:rsid w:val="00630A2E"/>
    <w:rsid w:val="00634DCE"/>
    <w:rsid w:val="006362EA"/>
    <w:rsid w:val="00640E4D"/>
    <w:rsid w:val="00642D8B"/>
    <w:rsid w:val="00662B80"/>
    <w:rsid w:val="00662BBA"/>
    <w:rsid w:val="00663758"/>
    <w:rsid w:val="00667F38"/>
    <w:rsid w:val="00674412"/>
    <w:rsid w:val="00677DC6"/>
    <w:rsid w:val="00684D94"/>
    <w:rsid w:val="00696BF2"/>
    <w:rsid w:val="006A1135"/>
    <w:rsid w:val="006A37C5"/>
    <w:rsid w:val="006A6596"/>
    <w:rsid w:val="006B1368"/>
    <w:rsid w:val="006B19E1"/>
    <w:rsid w:val="006B4937"/>
    <w:rsid w:val="006B4E1B"/>
    <w:rsid w:val="006B58DC"/>
    <w:rsid w:val="006B7C41"/>
    <w:rsid w:val="006C185B"/>
    <w:rsid w:val="006C6895"/>
    <w:rsid w:val="006C7B79"/>
    <w:rsid w:val="006D09A4"/>
    <w:rsid w:val="006D1D60"/>
    <w:rsid w:val="006D548F"/>
    <w:rsid w:val="006D6630"/>
    <w:rsid w:val="006E1011"/>
    <w:rsid w:val="006E201A"/>
    <w:rsid w:val="006E4A93"/>
    <w:rsid w:val="006E4DFD"/>
    <w:rsid w:val="006E61EB"/>
    <w:rsid w:val="006E6768"/>
    <w:rsid w:val="006F60CE"/>
    <w:rsid w:val="006F62CF"/>
    <w:rsid w:val="007003DF"/>
    <w:rsid w:val="00700970"/>
    <w:rsid w:val="00703CE6"/>
    <w:rsid w:val="007062B6"/>
    <w:rsid w:val="00714A9F"/>
    <w:rsid w:val="007176DD"/>
    <w:rsid w:val="00730BAA"/>
    <w:rsid w:val="00744D48"/>
    <w:rsid w:val="00744F70"/>
    <w:rsid w:val="00750685"/>
    <w:rsid w:val="00755F9C"/>
    <w:rsid w:val="00762A14"/>
    <w:rsid w:val="00763277"/>
    <w:rsid w:val="00765F22"/>
    <w:rsid w:val="007704AC"/>
    <w:rsid w:val="007838B5"/>
    <w:rsid w:val="00784F08"/>
    <w:rsid w:val="00786866"/>
    <w:rsid w:val="00792E90"/>
    <w:rsid w:val="00797E0F"/>
    <w:rsid w:val="007B2401"/>
    <w:rsid w:val="007B26CF"/>
    <w:rsid w:val="007B2A26"/>
    <w:rsid w:val="007C3193"/>
    <w:rsid w:val="007C5C0E"/>
    <w:rsid w:val="007C5D1D"/>
    <w:rsid w:val="007C5D3B"/>
    <w:rsid w:val="007D6440"/>
    <w:rsid w:val="007E1D70"/>
    <w:rsid w:val="007E3897"/>
    <w:rsid w:val="007F1485"/>
    <w:rsid w:val="007F1D9A"/>
    <w:rsid w:val="007F3FDE"/>
    <w:rsid w:val="007F4DD5"/>
    <w:rsid w:val="007F5370"/>
    <w:rsid w:val="007F7465"/>
    <w:rsid w:val="00803EFA"/>
    <w:rsid w:val="00805998"/>
    <w:rsid w:val="00806AA4"/>
    <w:rsid w:val="0081317C"/>
    <w:rsid w:val="0082673A"/>
    <w:rsid w:val="00832EDB"/>
    <w:rsid w:val="00834E4A"/>
    <w:rsid w:val="00837151"/>
    <w:rsid w:val="008440A8"/>
    <w:rsid w:val="008518B6"/>
    <w:rsid w:val="00854B3B"/>
    <w:rsid w:val="008606E4"/>
    <w:rsid w:val="008609C8"/>
    <w:rsid w:val="00865755"/>
    <w:rsid w:val="00874CFC"/>
    <w:rsid w:val="00884D9A"/>
    <w:rsid w:val="008930A2"/>
    <w:rsid w:val="0089347F"/>
    <w:rsid w:val="00895FB5"/>
    <w:rsid w:val="008A4376"/>
    <w:rsid w:val="008A6398"/>
    <w:rsid w:val="008B7C7B"/>
    <w:rsid w:val="008C1B25"/>
    <w:rsid w:val="008D0240"/>
    <w:rsid w:val="008D162D"/>
    <w:rsid w:val="008D3CEE"/>
    <w:rsid w:val="008E168B"/>
    <w:rsid w:val="008E36DC"/>
    <w:rsid w:val="008E3FD6"/>
    <w:rsid w:val="008E4078"/>
    <w:rsid w:val="008E50D0"/>
    <w:rsid w:val="008F2CE7"/>
    <w:rsid w:val="008F6EE7"/>
    <w:rsid w:val="0090111C"/>
    <w:rsid w:val="00901C80"/>
    <w:rsid w:val="00901E8B"/>
    <w:rsid w:val="009023D0"/>
    <w:rsid w:val="00907E5A"/>
    <w:rsid w:val="00910208"/>
    <w:rsid w:val="00915CD3"/>
    <w:rsid w:val="009174EC"/>
    <w:rsid w:val="00925F9E"/>
    <w:rsid w:val="00931CA8"/>
    <w:rsid w:val="009325FC"/>
    <w:rsid w:val="00942260"/>
    <w:rsid w:val="0094541D"/>
    <w:rsid w:val="00952C0B"/>
    <w:rsid w:val="00960A4A"/>
    <w:rsid w:val="0096375F"/>
    <w:rsid w:val="009658DF"/>
    <w:rsid w:val="009667DC"/>
    <w:rsid w:val="00971EB6"/>
    <w:rsid w:val="00980C4B"/>
    <w:rsid w:val="00980EC9"/>
    <w:rsid w:val="00991783"/>
    <w:rsid w:val="009A0298"/>
    <w:rsid w:val="009A7FF0"/>
    <w:rsid w:val="009B2865"/>
    <w:rsid w:val="009C1E25"/>
    <w:rsid w:val="009C3CB8"/>
    <w:rsid w:val="009D69F1"/>
    <w:rsid w:val="009E1A71"/>
    <w:rsid w:val="009E5ECA"/>
    <w:rsid w:val="009F0C3F"/>
    <w:rsid w:val="009F71CF"/>
    <w:rsid w:val="00A02438"/>
    <w:rsid w:val="00A06589"/>
    <w:rsid w:val="00A110B0"/>
    <w:rsid w:val="00A11EB4"/>
    <w:rsid w:val="00A12183"/>
    <w:rsid w:val="00A208D9"/>
    <w:rsid w:val="00A36ED0"/>
    <w:rsid w:val="00A45AB6"/>
    <w:rsid w:val="00A510E7"/>
    <w:rsid w:val="00A52CA2"/>
    <w:rsid w:val="00A56B2B"/>
    <w:rsid w:val="00A7050D"/>
    <w:rsid w:val="00A92092"/>
    <w:rsid w:val="00A921B8"/>
    <w:rsid w:val="00A94BAD"/>
    <w:rsid w:val="00A95777"/>
    <w:rsid w:val="00AA1719"/>
    <w:rsid w:val="00AA758B"/>
    <w:rsid w:val="00AB1CCB"/>
    <w:rsid w:val="00AB6706"/>
    <w:rsid w:val="00AC201A"/>
    <w:rsid w:val="00AC36A2"/>
    <w:rsid w:val="00AC37FB"/>
    <w:rsid w:val="00AC3B90"/>
    <w:rsid w:val="00AC7C57"/>
    <w:rsid w:val="00AD7E91"/>
    <w:rsid w:val="00AE3F5A"/>
    <w:rsid w:val="00AE49F1"/>
    <w:rsid w:val="00AE70D1"/>
    <w:rsid w:val="00AF504A"/>
    <w:rsid w:val="00AF515E"/>
    <w:rsid w:val="00AF7633"/>
    <w:rsid w:val="00B14EEE"/>
    <w:rsid w:val="00B15063"/>
    <w:rsid w:val="00B17408"/>
    <w:rsid w:val="00B2263D"/>
    <w:rsid w:val="00B2268B"/>
    <w:rsid w:val="00B531A0"/>
    <w:rsid w:val="00B56E8D"/>
    <w:rsid w:val="00B6151F"/>
    <w:rsid w:val="00B63B49"/>
    <w:rsid w:val="00B65364"/>
    <w:rsid w:val="00B66A3D"/>
    <w:rsid w:val="00B75DCB"/>
    <w:rsid w:val="00B82AA3"/>
    <w:rsid w:val="00B96A1C"/>
    <w:rsid w:val="00B972F6"/>
    <w:rsid w:val="00BA308F"/>
    <w:rsid w:val="00BB2A41"/>
    <w:rsid w:val="00BC3448"/>
    <w:rsid w:val="00BC543F"/>
    <w:rsid w:val="00BD1FDA"/>
    <w:rsid w:val="00BD5187"/>
    <w:rsid w:val="00BD7B2E"/>
    <w:rsid w:val="00BD7D35"/>
    <w:rsid w:val="00BF34FA"/>
    <w:rsid w:val="00C0073A"/>
    <w:rsid w:val="00C01F7F"/>
    <w:rsid w:val="00C05FCA"/>
    <w:rsid w:val="00C113C7"/>
    <w:rsid w:val="00C12185"/>
    <w:rsid w:val="00C15CF9"/>
    <w:rsid w:val="00C15E7E"/>
    <w:rsid w:val="00C219A5"/>
    <w:rsid w:val="00C23046"/>
    <w:rsid w:val="00C371F0"/>
    <w:rsid w:val="00C4032E"/>
    <w:rsid w:val="00C42EDF"/>
    <w:rsid w:val="00C4624A"/>
    <w:rsid w:val="00C47322"/>
    <w:rsid w:val="00C477E5"/>
    <w:rsid w:val="00C752C2"/>
    <w:rsid w:val="00C76789"/>
    <w:rsid w:val="00C76A35"/>
    <w:rsid w:val="00C76C0F"/>
    <w:rsid w:val="00C824D0"/>
    <w:rsid w:val="00C86C1C"/>
    <w:rsid w:val="00C939FF"/>
    <w:rsid w:val="00C9720E"/>
    <w:rsid w:val="00CA31D4"/>
    <w:rsid w:val="00CA3261"/>
    <w:rsid w:val="00CB521F"/>
    <w:rsid w:val="00CB5B5F"/>
    <w:rsid w:val="00CB6F33"/>
    <w:rsid w:val="00CC285B"/>
    <w:rsid w:val="00CC5B55"/>
    <w:rsid w:val="00CD01C9"/>
    <w:rsid w:val="00CD06C4"/>
    <w:rsid w:val="00CD25DB"/>
    <w:rsid w:val="00CD28CE"/>
    <w:rsid w:val="00CE683E"/>
    <w:rsid w:val="00CF3BC7"/>
    <w:rsid w:val="00CF4F9C"/>
    <w:rsid w:val="00CF6E61"/>
    <w:rsid w:val="00CF7C1B"/>
    <w:rsid w:val="00D04394"/>
    <w:rsid w:val="00D11277"/>
    <w:rsid w:val="00D1137F"/>
    <w:rsid w:val="00D11CEF"/>
    <w:rsid w:val="00D14D44"/>
    <w:rsid w:val="00D20310"/>
    <w:rsid w:val="00D25609"/>
    <w:rsid w:val="00D36281"/>
    <w:rsid w:val="00D40107"/>
    <w:rsid w:val="00D514E2"/>
    <w:rsid w:val="00D53E02"/>
    <w:rsid w:val="00D62E53"/>
    <w:rsid w:val="00D64289"/>
    <w:rsid w:val="00D70673"/>
    <w:rsid w:val="00DA0A03"/>
    <w:rsid w:val="00DB0FC4"/>
    <w:rsid w:val="00DC1B8F"/>
    <w:rsid w:val="00DC7CB7"/>
    <w:rsid w:val="00DC7F8B"/>
    <w:rsid w:val="00DD47CD"/>
    <w:rsid w:val="00DE4985"/>
    <w:rsid w:val="00DE508B"/>
    <w:rsid w:val="00DF205C"/>
    <w:rsid w:val="00DF4AE4"/>
    <w:rsid w:val="00E05384"/>
    <w:rsid w:val="00E0627E"/>
    <w:rsid w:val="00E20C84"/>
    <w:rsid w:val="00E2389A"/>
    <w:rsid w:val="00E25EE7"/>
    <w:rsid w:val="00E31E6C"/>
    <w:rsid w:val="00E31E7F"/>
    <w:rsid w:val="00E34FA0"/>
    <w:rsid w:val="00E40BC8"/>
    <w:rsid w:val="00E5059D"/>
    <w:rsid w:val="00E50AFA"/>
    <w:rsid w:val="00E6398C"/>
    <w:rsid w:val="00E72C17"/>
    <w:rsid w:val="00E83602"/>
    <w:rsid w:val="00E85E6E"/>
    <w:rsid w:val="00EA0C30"/>
    <w:rsid w:val="00EA1CDD"/>
    <w:rsid w:val="00EB559A"/>
    <w:rsid w:val="00EB75BE"/>
    <w:rsid w:val="00EC41B3"/>
    <w:rsid w:val="00EE626D"/>
    <w:rsid w:val="00EE67A2"/>
    <w:rsid w:val="00EF1210"/>
    <w:rsid w:val="00EF5A64"/>
    <w:rsid w:val="00EF5F2F"/>
    <w:rsid w:val="00F0059C"/>
    <w:rsid w:val="00F03FD2"/>
    <w:rsid w:val="00F1111A"/>
    <w:rsid w:val="00F254C7"/>
    <w:rsid w:val="00F35700"/>
    <w:rsid w:val="00F37149"/>
    <w:rsid w:val="00F525DE"/>
    <w:rsid w:val="00F64103"/>
    <w:rsid w:val="00F65C9F"/>
    <w:rsid w:val="00F77A88"/>
    <w:rsid w:val="00F84F3A"/>
    <w:rsid w:val="00F87C35"/>
    <w:rsid w:val="00F92767"/>
    <w:rsid w:val="00F93FA1"/>
    <w:rsid w:val="00FA5E5F"/>
    <w:rsid w:val="00FB68B6"/>
    <w:rsid w:val="00FB710F"/>
    <w:rsid w:val="00FC486D"/>
    <w:rsid w:val="00FC66AF"/>
    <w:rsid w:val="00FD0197"/>
    <w:rsid w:val="00FD4DE7"/>
    <w:rsid w:val="00FD6417"/>
    <w:rsid w:val="00FD677F"/>
    <w:rsid w:val="00FE60C5"/>
    <w:rsid w:val="00FF0250"/>
    <w:rsid w:val="00FF0EC9"/>
    <w:rsid w:val="00FF46D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A40B2-2703-470A-AE99-3AA0990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F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3">
    <w:name w:val="Таблицы (моноширинный)"/>
    <w:basedOn w:val="a"/>
    <w:next w:val="a"/>
    <w:rsid w:val="000A689B"/>
    <w:pPr>
      <w:spacing w:after="0"/>
    </w:pPr>
    <w:rPr>
      <w:rFonts w:ascii="Courier New" w:hAnsi="Courier New" w:cs="Courier New"/>
      <w:sz w:val="24"/>
      <w:szCs w:val="24"/>
    </w:rPr>
  </w:style>
  <w:style w:type="paragraph" w:styleId="a4">
    <w:name w:val="No Spacing"/>
    <w:uiPriority w:val="1"/>
    <w:qFormat/>
    <w:rsid w:val="000A6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List Paragraph"/>
    <w:basedOn w:val="a"/>
    <w:uiPriority w:val="34"/>
    <w:qFormat/>
    <w:rsid w:val="00350482"/>
    <w:pPr>
      <w:widowControl/>
      <w:autoSpaceDE/>
      <w:autoSpaceDN/>
      <w:adjustRightInd/>
      <w:spacing w:after="0"/>
      <w:ind w:left="720"/>
      <w:contextualSpacing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22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9F71CF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4E78A-93AA-4101-9985-61FE6F5B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605</cp:revision>
  <cp:lastPrinted>2019-10-18T09:57:00Z</cp:lastPrinted>
  <dcterms:created xsi:type="dcterms:W3CDTF">2017-03-24T06:56:00Z</dcterms:created>
  <dcterms:modified xsi:type="dcterms:W3CDTF">2020-01-17T08:45:00Z</dcterms:modified>
</cp:coreProperties>
</file>